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8C" w:rsidRDefault="00A02505" w:rsidP="00174E00">
      <w:pPr>
        <w:spacing w:after="0" w:line="240" w:lineRule="auto"/>
        <w:jc w:val="right"/>
        <w:rPr>
          <w:rFonts w:asciiTheme="majorHAnsi" w:hAnsiTheme="majorHAnsi"/>
          <w:b/>
          <w:u w:val="single"/>
        </w:rPr>
      </w:pPr>
      <w:r w:rsidRPr="00174E00"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127C590" wp14:editId="0DD2EBAD">
            <wp:simplePos x="0" y="0"/>
            <wp:positionH relativeFrom="margin">
              <wp:posOffset>-80645</wp:posOffset>
            </wp:positionH>
            <wp:positionV relativeFrom="margin">
              <wp:posOffset>35560</wp:posOffset>
            </wp:positionV>
            <wp:extent cx="1417320" cy="1250315"/>
            <wp:effectExtent l="0" t="0" r="0" b="698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FD4" w:rsidRDefault="00F779FF" w:rsidP="00460FD4">
      <w:pPr>
        <w:spacing w:after="0" w:line="240" w:lineRule="auto"/>
        <w:jc w:val="right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>Bachelor</w:t>
      </w:r>
      <w:r w:rsidR="007A569B">
        <w:rPr>
          <w:rFonts w:asciiTheme="majorHAnsi" w:hAnsiTheme="majorHAnsi"/>
          <w:b/>
          <w:sz w:val="24"/>
          <w:u w:val="single"/>
        </w:rPr>
        <w:t xml:space="preserve"> of Arts</w:t>
      </w:r>
      <w:r w:rsidR="00460FD4">
        <w:rPr>
          <w:rFonts w:asciiTheme="majorHAnsi" w:hAnsiTheme="majorHAnsi"/>
          <w:b/>
          <w:sz w:val="24"/>
          <w:u w:val="single"/>
        </w:rPr>
        <w:t xml:space="preserve"> in Christian Ministry</w:t>
      </w:r>
    </w:p>
    <w:p w:rsidR="00460FD4" w:rsidRDefault="00460FD4" w:rsidP="00460FD4">
      <w:pPr>
        <w:spacing w:after="0" w:line="240" w:lineRule="auto"/>
        <w:jc w:val="right"/>
        <w:rPr>
          <w:rFonts w:asciiTheme="majorHAnsi" w:hAnsiTheme="majorHAnsi"/>
        </w:rPr>
      </w:pPr>
      <w:r w:rsidRPr="00174E00">
        <w:rPr>
          <w:rFonts w:asciiTheme="majorHAnsi" w:hAnsiTheme="majorHAnsi"/>
        </w:rPr>
        <w:t xml:space="preserve">Degree Completion </w:t>
      </w:r>
      <w:r>
        <w:rPr>
          <w:rFonts w:asciiTheme="majorHAnsi" w:hAnsiTheme="majorHAnsi"/>
        </w:rPr>
        <w:t>Worksheet (</w:t>
      </w:r>
      <w:r w:rsidR="00F779FF">
        <w:rPr>
          <w:rFonts w:asciiTheme="majorHAnsi" w:hAnsiTheme="majorHAnsi"/>
        </w:rPr>
        <w:t>129</w:t>
      </w:r>
      <w:r>
        <w:rPr>
          <w:rFonts w:asciiTheme="majorHAnsi" w:hAnsiTheme="majorHAnsi"/>
        </w:rPr>
        <w:t xml:space="preserve"> credit hours)</w:t>
      </w:r>
    </w:p>
    <w:p w:rsidR="00460FD4" w:rsidRDefault="00220050" w:rsidP="00460FD4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201</w:t>
      </w:r>
      <w:r w:rsidR="00BB667D">
        <w:rPr>
          <w:rFonts w:asciiTheme="majorHAnsi" w:hAnsiTheme="majorHAnsi"/>
        </w:rPr>
        <w:t>7</w:t>
      </w:r>
      <w:bookmarkStart w:id="0" w:name="_GoBack"/>
      <w:bookmarkEnd w:id="0"/>
      <w:r w:rsidR="00460FD4">
        <w:rPr>
          <w:rFonts w:asciiTheme="majorHAnsi" w:hAnsiTheme="majorHAnsi"/>
        </w:rPr>
        <w:t>-</w:t>
      </w:r>
      <w:r>
        <w:rPr>
          <w:rFonts w:asciiTheme="majorHAnsi" w:hAnsiTheme="majorHAnsi"/>
        </w:rPr>
        <w:t>2019</w:t>
      </w:r>
      <w:r w:rsidR="00460FD4">
        <w:rPr>
          <w:rFonts w:asciiTheme="majorHAnsi" w:hAnsiTheme="majorHAnsi"/>
        </w:rPr>
        <w:t xml:space="preserve"> Residential Learning Program</w:t>
      </w:r>
    </w:p>
    <w:p w:rsidR="00460FD4" w:rsidRDefault="00460FD4" w:rsidP="00460FD4">
      <w:pPr>
        <w:spacing w:after="0" w:line="240" w:lineRule="auto"/>
        <w:jc w:val="right"/>
        <w:rPr>
          <w:rFonts w:asciiTheme="majorHAnsi" w:hAnsiTheme="majorHAnsi"/>
        </w:rPr>
      </w:pPr>
    </w:p>
    <w:p w:rsidR="00460FD4" w:rsidRDefault="00460FD4" w:rsidP="00460FD4">
      <w:pPr>
        <w:spacing w:after="0" w:line="240" w:lineRule="auto"/>
        <w:jc w:val="right"/>
        <w:rPr>
          <w:rFonts w:asciiTheme="majorHAnsi" w:hAnsiTheme="majorHAnsi"/>
          <w:b/>
          <w:sz w:val="20"/>
          <w:u w:val="single"/>
        </w:rPr>
      </w:pPr>
      <w:r w:rsidRPr="00174E00">
        <w:rPr>
          <w:rFonts w:asciiTheme="majorHAnsi" w:hAnsiTheme="majorHAnsi"/>
          <w:b/>
          <w:sz w:val="20"/>
        </w:rPr>
        <w:t>Name:</w:t>
      </w:r>
      <w:r w:rsidRPr="00174E00">
        <w:rPr>
          <w:rFonts w:asciiTheme="majorHAnsi" w:hAnsiTheme="majorHAnsi"/>
          <w:b/>
          <w:sz w:val="20"/>
          <w:u w:val="single"/>
        </w:rPr>
        <w:tab/>
        <w:t xml:space="preserve">       </w:t>
      </w:r>
      <w:r>
        <w:rPr>
          <w:rFonts w:asciiTheme="majorHAnsi" w:hAnsiTheme="majorHAnsi"/>
          <w:b/>
          <w:sz w:val="20"/>
          <w:u w:val="single"/>
        </w:rPr>
        <w:tab/>
      </w:r>
      <w:r w:rsidRPr="00174E00">
        <w:rPr>
          <w:rFonts w:asciiTheme="majorHAnsi" w:hAnsiTheme="majorHAnsi"/>
          <w:b/>
          <w:sz w:val="20"/>
          <w:u w:val="single"/>
        </w:rPr>
        <w:tab/>
      </w:r>
      <w:r w:rsidRPr="00174E00">
        <w:rPr>
          <w:rFonts w:asciiTheme="majorHAnsi" w:hAnsiTheme="majorHAnsi"/>
          <w:b/>
          <w:sz w:val="20"/>
          <w:u w:val="single"/>
        </w:rPr>
        <w:tab/>
      </w:r>
      <w:r w:rsidRPr="00174E00">
        <w:rPr>
          <w:rFonts w:asciiTheme="majorHAnsi" w:hAnsiTheme="majorHAnsi"/>
          <w:b/>
          <w:sz w:val="20"/>
          <w:u w:val="single"/>
        </w:rPr>
        <w:tab/>
      </w:r>
      <w:r w:rsidRPr="00174E00">
        <w:rPr>
          <w:rFonts w:asciiTheme="majorHAnsi" w:hAnsiTheme="majorHAnsi"/>
          <w:b/>
          <w:sz w:val="20"/>
          <w:u w:val="single"/>
        </w:rPr>
        <w:tab/>
      </w:r>
      <w:r w:rsidRPr="00174E00">
        <w:rPr>
          <w:rFonts w:asciiTheme="majorHAnsi" w:hAnsiTheme="majorHAnsi"/>
          <w:b/>
          <w:sz w:val="20"/>
          <w:u w:val="single"/>
        </w:rPr>
        <w:tab/>
      </w:r>
      <w:r w:rsidRPr="00174E00">
        <w:rPr>
          <w:rFonts w:asciiTheme="majorHAnsi" w:hAnsiTheme="majorHAnsi"/>
          <w:b/>
          <w:sz w:val="20"/>
        </w:rPr>
        <w:t>Student ID:</w:t>
      </w:r>
      <w:r w:rsidRPr="00174E00">
        <w:rPr>
          <w:rFonts w:asciiTheme="majorHAnsi" w:hAnsiTheme="majorHAnsi"/>
          <w:b/>
          <w:sz w:val="20"/>
          <w:u w:val="single"/>
        </w:rPr>
        <w:tab/>
        <w:t xml:space="preserve">            </w:t>
      </w:r>
      <w:r w:rsidRPr="00174E00">
        <w:rPr>
          <w:rFonts w:asciiTheme="majorHAnsi" w:hAnsiTheme="majorHAnsi"/>
          <w:b/>
          <w:sz w:val="20"/>
          <w:u w:val="single"/>
        </w:rPr>
        <w:tab/>
      </w:r>
      <w:r w:rsidRPr="00174E00">
        <w:rPr>
          <w:rFonts w:asciiTheme="majorHAnsi" w:hAnsiTheme="majorHAnsi"/>
          <w:b/>
          <w:sz w:val="20"/>
          <w:u w:val="single"/>
        </w:rPr>
        <w:tab/>
      </w:r>
    </w:p>
    <w:p w:rsidR="00174E00" w:rsidRDefault="00174E00" w:rsidP="00460FD4">
      <w:pPr>
        <w:spacing w:after="0" w:line="240" w:lineRule="auto"/>
        <w:jc w:val="right"/>
        <w:rPr>
          <w:rFonts w:asciiTheme="majorHAnsi" w:hAnsiTheme="majorHAnsi"/>
          <w:b/>
          <w:sz w:val="20"/>
          <w:u w:val="single"/>
        </w:rPr>
      </w:pPr>
    </w:p>
    <w:p w:rsidR="00A02505" w:rsidRDefault="00A02505" w:rsidP="006509AA">
      <w:pPr>
        <w:spacing w:after="0" w:line="240" w:lineRule="auto"/>
        <w:rPr>
          <w:rFonts w:asciiTheme="majorHAnsi" w:hAnsiTheme="majorHAnsi"/>
          <w:b/>
          <w:sz w:val="20"/>
          <w:u w:val="single"/>
        </w:rPr>
      </w:pPr>
    </w:p>
    <w:p w:rsidR="00A02505" w:rsidRDefault="00A02505" w:rsidP="006509AA">
      <w:pPr>
        <w:spacing w:after="0" w:line="240" w:lineRule="auto"/>
        <w:rPr>
          <w:rFonts w:asciiTheme="majorHAnsi" w:hAnsiTheme="majorHAnsi"/>
          <w:b/>
          <w:sz w:val="20"/>
          <w:u w:val="single"/>
        </w:rPr>
      </w:pPr>
    </w:p>
    <w:p w:rsidR="006509AA" w:rsidRPr="00B35959" w:rsidRDefault="006509AA" w:rsidP="006509AA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B35959">
        <w:rPr>
          <w:rFonts w:asciiTheme="majorHAnsi" w:hAnsiTheme="majorHAnsi"/>
          <w:b/>
          <w:sz w:val="18"/>
          <w:szCs w:val="18"/>
          <w:u w:val="single"/>
        </w:rPr>
        <w:t>Program Requirements</w:t>
      </w:r>
    </w:p>
    <w:p w:rsidR="00174E00" w:rsidRPr="00B35959" w:rsidRDefault="006509AA" w:rsidP="00174E0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35959">
        <w:rPr>
          <w:rFonts w:asciiTheme="majorHAnsi" w:hAnsiTheme="majorHAnsi"/>
          <w:sz w:val="18"/>
          <w:szCs w:val="18"/>
        </w:rPr>
        <w:t>See the Academic Catalog for program objectives</w:t>
      </w:r>
      <w:r w:rsidR="00494064" w:rsidRPr="00B35959">
        <w:rPr>
          <w:rFonts w:asciiTheme="majorHAnsi" w:hAnsiTheme="majorHAnsi"/>
          <w:sz w:val="18"/>
          <w:szCs w:val="18"/>
        </w:rPr>
        <w:t xml:space="preserve"> and course descriptions</w:t>
      </w:r>
      <w:r w:rsidR="00C91DA3" w:rsidRPr="00B35959">
        <w:rPr>
          <w:rFonts w:asciiTheme="majorHAnsi" w:hAnsiTheme="majorHAnsi"/>
          <w:sz w:val="18"/>
          <w:szCs w:val="18"/>
        </w:rPr>
        <w:t xml:space="preserve">. Students </w:t>
      </w:r>
      <w:r w:rsidR="00494064" w:rsidRPr="00B35959">
        <w:rPr>
          <w:rFonts w:asciiTheme="majorHAnsi" w:hAnsiTheme="majorHAnsi"/>
          <w:sz w:val="18"/>
          <w:szCs w:val="18"/>
        </w:rPr>
        <w:t>enrolled in this program</w:t>
      </w:r>
      <w:r w:rsidR="00C91DA3" w:rsidRPr="00B35959">
        <w:rPr>
          <w:rFonts w:asciiTheme="majorHAnsi" w:hAnsiTheme="majorHAnsi"/>
          <w:sz w:val="18"/>
          <w:szCs w:val="18"/>
        </w:rPr>
        <w:t xml:space="preserve"> complete the general education course group (45 credit hours), the MC Core course group (54 credit hours), and one of the two </w:t>
      </w:r>
      <w:r w:rsidR="00494064" w:rsidRPr="00B35959">
        <w:rPr>
          <w:rFonts w:asciiTheme="majorHAnsi" w:hAnsiTheme="majorHAnsi"/>
          <w:sz w:val="18"/>
          <w:szCs w:val="18"/>
        </w:rPr>
        <w:t>concentration course groups (</w:t>
      </w:r>
      <w:r w:rsidR="00C91DA3" w:rsidRPr="00B35959">
        <w:rPr>
          <w:rFonts w:asciiTheme="majorHAnsi" w:hAnsiTheme="majorHAnsi"/>
          <w:sz w:val="18"/>
          <w:szCs w:val="18"/>
        </w:rPr>
        <w:t xml:space="preserve">Pastoral Ministry Concentration </w:t>
      </w:r>
      <w:r w:rsidR="00D67900">
        <w:rPr>
          <w:rFonts w:asciiTheme="majorHAnsi" w:hAnsiTheme="majorHAnsi"/>
          <w:sz w:val="18"/>
          <w:szCs w:val="18"/>
        </w:rPr>
        <w:t>or</w:t>
      </w:r>
      <w:r w:rsidR="00C91DA3" w:rsidRPr="00B35959">
        <w:rPr>
          <w:rFonts w:asciiTheme="majorHAnsi" w:hAnsiTheme="majorHAnsi"/>
          <w:sz w:val="18"/>
          <w:szCs w:val="18"/>
        </w:rPr>
        <w:t xml:space="preserve"> Administration and Leadership</w:t>
      </w:r>
      <w:r w:rsidR="00494064" w:rsidRPr="00B35959">
        <w:rPr>
          <w:rFonts w:asciiTheme="majorHAnsi" w:hAnsiTheme="majorHAnsi"/>
          <w:sz w:val="18"/>
          <w:szCs w:val="18"/>
        </w:rPr>
        <w:t xml:space="preserve"> at </w:t>
      </w:r>
      <w:r w:rsidR="00C91DA3" w:rsidRPr="00B35959">
        <w:rPr>
          <w:rFonts w:asciiTheme="majorHAnsi" w:hAnsiTheme="majorHAnsi"/>
          <w:sz w:val="18"/>
          <w:szCs w:val="18"/>
        </w:rPr>
        <w:t>30 credit hours</w:t>
      </w:r>
      <w:r w:rsidR="00494064" w:rsidRPr="00B35959">
        <w:rPr>
          <w:rFonts w:asciiTheme="majorHAnsi" w:hAnsiTheme="majorHAnsi"/>
          <w:sz w:val="18"/>
          <w:szCs w:val="18"/>
        </w:rPr>
        <w:t xml:space="preserve">).  </w:t>
      </w:r>
      <w:r w:rsidR="00D67900">
        <w:rPr>
          <w:rFonts w:asciiTheme="majorHAnsi" w:hAnsiTheme="majorHAnsi"/>
          <w:sz w:val="18"/>
          <w:szCs w:val="18"/>
        </w:rPr>
        <w:t>Ministry emphasis electives (general electives) in the concentration curriculum enhance studies with ministry specific coursework.</w:t>
      </w:r>
    </w:p>
    <w:p w:rsidR="00B35959" w:rsidRDefault="00B35959" w:rsidP="00174E00">
      <w:pPr>
        <w:spacing w:after="0" w:line="240" w:lineRule="auto"/>
        <w:rPr>
          <w:rFonts w:asciiTheme="majorHAnsi" w:hAnsiTheme="majorHAnsi"/>
          <w:b/>
          <w:sz w:val="20"/>
          <w:u w:val="single"/>
        </w:rPr>
      </w:pPr>
    </w:p>
    <w:tbl>
      <w:tblPr>
        <w:tblStyle w:val="TableGrid"/>
        <w:tblW w:w="74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430"/>
        <w:gridCol w:w="630"/>
        <w:gridCol w:w="1080"/>
      </w:tblGrid>
      <w:tr w:rsidR="00F27269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69" w:rsidRPr="00F27269" w:rsidRDefault="00F27269" w:rsidP="00176977">
            <w:pPr>
              <w:jc w:val="center"/>
              <w:rPr>
                <w:rFonts w:asciiTheme="majorHAnsi" w:hAnsiTheme="majorHAnsi"/>
                <w:b/>
                <w:smallCaps/>
                <w:sz w:val="16"/>
                <w:szCs w:val="14"/>
              </w:rPr>
            </w:pPr>
            <w:r w:rsidRPr="00F27269">
              <w:rPr>
                <w:rFonts w:asciiTheme="majorHAnsi" w:hAnsiTheme="majorHAnsi"/>
                <w:b/>
                <w:smallCaps/>
                <w:sz w:val="16"/>
                <w:szCs w:val="14"/>
              </w:rPr>
              <w:t>General Education</w:t>
            </w:r>
            <w:r w:rsidR="00503E54">
              <w:rPr>
                <w:rFonts w:asciiTheme="majorHAnsi" w:hAnsiTheme="majorHAnsi"/>
                <w:b/>
                <w:smallCaps/>
                <w:sz w:val="16"/>
                <w:szCs w:val="14"/>
              </w:rPr>
              <w:t xml:space="preserve"> (</w:t>
            </w:r>
            <w:r w:rsidR="00176977">
              <w:rPr>
                <w:rFonts w:asciiTheme="majorHAnsi" w:hAnsiTheme="majorHAnsi"/>
                <w:b/>
                <w:smallCaps/>
                <w:sz w:val="16"/>
                <w:szCs w:val="14"/>
              </w:rPr>
              <w:t>45</w:t>
            </w:r>
            <w:r w:rsidR="00503E54">
              <w:rPr>
                <w:rFonts w:asciiTheme="majorHAnsi" w:hAnsiTheme="majorHAnsi"/>
                <w:b/>
                <w:smallCaps/>
                <w:sz w:val="16"/>
                <w:szCs w:val="14"/>
              </w:rPr>
              <w:t xml:space="preserve"> credit hours)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27269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27269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509AA" w:rsidRDefault="009A2EF7" w:rsidP="004D2A7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92406">
              <w:rPr>
                <w:rFonts w:asciiTheme="majorHAnsi" w:hAnsiTheme="maj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5396E4" wp14:editId="7AD08609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6350</wp:posOffset>
                      </wp:positionV>
                      <wp:extent cx="2312670" cy="3208020"/>
                      <wp:effectExtent l="0" t="0" r="1143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2670" cy="320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783" w:rsidRDefault="006F7783" w:rsidP="000924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  <w:u w:val="single"/>
                                    </w:rPr>
                                  </w:pPr>
                                  <w:r w:rsidRPr="00092406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  <w:u w:val="single"/>
                                    </w:rPr>
                                    <w:t xml:space="preserve">Ministry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  <w:u w:val="single"/>
                                    </w:rPr>
                                    <w:t>Emphasis</w:t>
                                  </w:r>
                                  <w:r w:rsidRPr="00092406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  <w:u w:val="single"/>
                                    </w:rPr>
                                    <w:t xml:space="preserve"> Electives</w:t>
                                  </w:r>
                                </w:p>
                                <w:p w:rsidR="006F7783" w:rsidRPr="00092406" w:rsidRDefault="006F7783" w:rsidP="000924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  <w:p w:rsidR="006F7783" w:rsidRDefault="006F7783" w:rsidP="000924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  <w:t xml:space="preserve">Students pursuing a major in Christian Ministry will select a major concentration and ministry emphasis. Concentrations of Pastoral or Administration and Leadership are enhanced with any of the following ministry emphasis electives. </w:t>
                                  </w:r>
                                  <w:r w:rsidRPr="00092406"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  <w:t>Course offerings vary by each semester. Students should review the study plan for specific completion timelines.</w:t>
                                  </w:r>
                                </w:p>
                                <w:p w:rsidR="006F7783" w:rsidRDefault="006F7783" w:rsidP="000924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F7783" w:rsidRPr="00092406" w:rsidRDefault="006F7783" w:rsidP="000924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  <w:t>Intercultural Ministry Focus</w:t>
                                  </w:r>
                                  <w:r w:rsidRPr="00092406"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:rsidR="006F7783" w:rsidRDefault="006F7783" w:rsidP="000924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  <w:t>Prep for Intercultural Ministry, Principles of Accounting, Intro to Counseling or Principles of Management</w:t>
                                  </w:r>
                                </w:p>
                                <w:p w:rsidR="006F7783" w:rsidRDefault="006F7783" w:rsidP="000924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F7783" w:rsidRPr="00092406" w:rsidRDefault="006F7783" w:rsidP="000924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  <w:t>Lead Pastoral Ministry Focus</w:t>
                                  </w:r>
                                  <w:r w:rsidRPr="00092406"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:rsidR="006F7783" w:rsidRDefault="006F7783" w:rsidP="000924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  <w:t>Intr</w:t>
                                  </w:r>
                                  <w:r w:rsidR="00FF6C60"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  <w:t xml:space="preserve"> to Counseling or Principles of Management, Principles of Accounting, and Essentials of Student Ministry or Theology of Worship</w:t>
                                  </w:r>
                                </w:p>
                                <w:p w:rsidR="006F7783" w:rsidRDefault="006F7783" w:rsidP="000924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F7783" w:rsidRPr="00092406" w:rsidRDefault="006F7783" w:rsidP="000924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  <w:t xml:space="preserve">Student Ministry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  <w:t>Focu</w:t>
                                  </w:r>
                                  <w:proofErr w:type="spellEnd"/>
                                  <w:r w:rsidRPr="00092406"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  <w:t xml:space="preserve">: </w:t>
                                  </w:r>
                                </w:p>
                                <w:p w:rsidR="006F7783" w:rsidRDefault="006F7783" w:rsidP="000924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  <w:t>Essentials of Student Ministry, Counseling Children &amp; Adolescents, and Intro to Counseling or Principles of Management</w:t>
                                  </w:r>
                                </w:p>
                                <w:p w:rsidR="006F7783" w:rsidRDefault="006F7783" w:rsidP="000924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F7783" w:rsidRPr="00092406" w:rsidRDefault="006F7783" w:rsidP="000924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  <w:t>Worship Ministry Focus</w:t>
                                  </w:r>
                                  <w:r w:rsidRPr="00092406"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  <w:t xml:space="preserve">: </w:t>
                                  </w:r>
                                </w:p>
                                <w:p w:rsidR="006F7783" w:rsidRPr="00092406" w:rsidRDefault="006F7783" w:rsidP="000924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  <w:t>Worship Leading &amp; Multimedia / Technology in Worship, Theology of Worship, Principles of Management</w:t>
                                  </w:r>
                                  <w:r w:rsidR="00FF6C60"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  <w:t xml:space="preserve"> or Music in the Church</w:t>
                                  </w:r>
                                </w:p>
                                <w:p w:rsidR="006F7783" w:rsidRDefault="006F7783" w:rsidP="00092406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0.25pt;margin-top:.5pt;width:182.1pt;height:2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">
                      <v:textbox>
                        <w:txbxContent>
                          <w:p w:rsidR="006F7783" w:rsidRDefault="006F7783" w:rsidP="000924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092406"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  <w:u w:val="single"/>
                              </w:rPr>
                              <w:t xml:space="preserve">Ministry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  <w:u w:val="single"/>
                              </w:rPr>
                              <w:t>Emphasis</w:t>
                            </w:r>
                            <w:r w:rsidRPr="00092406"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  <w:u w:val="single"/>
                              </w:rPr>
                              <w:t xml:space="preserve"> Electives</w:t>
                            </w:r>
                          </w:p>
                          <w:p w:rsidR="006F7783" w:rsidRPr="00092406" w:rsidRDefault="006F7783" w:rsidP="000924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:rsidR="006F7783" w:rsidRDefault="006F7783" w:rsidP="000924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 xml:space="preserve">Students pursuing a major in Christian Ministry will select a major concentration and ministry emphasis. Concentrations of Pastoral or Administration and Leadership are enhanced with any of the following ministry emphasis electives. </w:t>
                            </w:r>
                            <w:r w:rsidRPr="00092406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Course offerings vary by each semester. Students should review the study plan for specific completion timelines.</w:t>
                            </w:r>
                          </w:p>
                          <w:p w:rsidR="006F7783" w:rsidRDefault="006F7783" w:rsidP="000924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  <w:p w:rsidR="006F7783" w:rsidRPr="00092406" w:rsidRDefault="006F7783" w:rsidP="000924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Intercultural Ministry Focus</w:t>
                            </w:r>
                            <w:r w:rsidRPr="00092406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6F7783" w:rsidRDefault="006F7783" w:rsidP="000924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Prep for Intercultural Ministry, Principles of Accounting, Intro to Counseling or Principles of Management</w:t>
                            </w:r>
                          </w:p>
                          <w:p w:rsidR="006F7783" w:rsidRDefault="006F7783" w:rsidP="000924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  <w:p w:rsidR="006F7783" w:rsidRPr="00092406" w:rsidRDefault="006F7783" w:rsidP="000924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Lead Pastoral Ministry Focus</w:t>
                            </w:r>
                            <w:r w:rsidRPr="00092406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6F7783" w:rsidRDefault="006F7783" w:rsidP="000924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Intr</w:t>
                            </w:r>
                            <w:r w:rsidR="00FF6C60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 xml:space="preserve"> to Counseling or Principles of Management, Principles of Accounting, and Essentials of Student Ministry or Theology of Worship</w:t>
                            </w:r>
                          </w:p>
                          <w:p w:rsidR="006F7783" w:rsidRDefault="006F7783" w:rsidP="000924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  <w:p w:rsidR="006F7783" w:rsidRPr="00092406" w:rsidRDefault="006F7783" w:rsidP="000924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 xml:space="preserve">Student Ministry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Focu</w:t>
                            </w:r>
                            <w:proofErr w:type="spellEnd"/>
                            <w:r w:rsidRPr="00092406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  <w:p w:rsidR="006F7783" w:rsidRDefault="006F7783" w:rsidP="000924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Essentials of Student Ministry, Counseling Children &amp; Adolescents, and Intro to Counseling or Principles of Management</w:t>
                            </w:r>
                          </w:p>
                          <w:p w:rsidR="006F7783" w:rsidRDefault="006F7783" w:rsidP="000924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  <w:p w:rsidR="006F7783" w:rsidRPr="00092406" w:rsidRDefault="006F7783" w:rsidP="000924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Worship Ministry Focus</w:t>
                            </w:r>
                            <w:r w:rsidRPr="00092406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  <w:p w:rsidR="006F7783" w:rsidRPr="00092406" w:rsidRDefault="006F7783" w:rsidP="000924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Worship Leading &amp; Multimedia / Technology in Worship, Theology of Worship, Principles of Management</w:t>
                            </w:r>
                            <w:r w:rsidR="00FF6C60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 xml:space="preserve"> or Music in the Church</w:t>
                            </w:r>
                          </w:p>
                          <w:p w:rsidR="006F7783" w:rsidRDefault="006F7783" w:rsidP="0009240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7269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69" w:rsidRPr="006509AA" w:rsidRDefault="00F27269" w:rsidP="004D2A76">
            <w:pPr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509A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27269" w:rsidRDefault="00F27269" w:rsidP="004D2A76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Prerequisites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27269" w:rsidRPr="006509AA" w:rsidRDefault="00043A1B" w:rsidP="00043A1B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Hrs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509AA" w:rsidRDefault="00043A1B" w:rsidP="00043A1B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Term</w:t>
            </w:r>
          </w:p>
        </w:tc>
      </w:tr>
      <w:tr w:rsidR="00F27269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509AA" w:rsidRDefault="00F27269" w:rsidP="004D2A76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COM1013 Academic Success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043A1B" w:rsidRDefault="00F27269" w:rsidP="004D2A76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509AA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F779FF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27269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509AA" w:rsidRDefault="00F27269" w:rsidP="004D2A76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ENG1013 English Composition 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043A1B" w:rsidRDefault="00F27269" w:rsidP="004D2A76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509AA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F779FF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27269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509AA" w:rsidRDefault="00F27269" w:rsidP="004D2A76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MATH Elective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043A1B" w:rsidRDefault="00F27269" w:rsidP="004D2A76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509AA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F779FF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27269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509AA" w:rsidRDefault="00F27269" w:rsidP="004D2A76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ENG1023 English Composition 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043A1B" w:rsidRDefault="00F27269" w:rsidP="004D2A76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  <w:r w:rsidRPr="00043A1B">
              <w:rPr>
                <w:rFonts w:asciiTheme="majorHAnsi" w:hAnsiTheme="majorHAnsi"/>
                <w:sz w:val="12"/>
                <w:szCs w:val="14"/>
              </w:rPr>
              <w:t>ENG1013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509AA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F779FF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27269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509AA" w:rsidRDefault="00F27269" w:rsidP="004D2A76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COM1023 Speech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043A1B" w:rsidRDefault="00F27269" w:rsidP="004D2A76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509AA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F779FF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27269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509AA" w:rsidRDefault="00F27269" w:rsidP="004D2A76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HIS Elective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043A1B" w:rsidRDefault="00F27269" w:rsidP="004D2A76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509AA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F779FF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27269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509AA" w:rsidRDefault="00F27269" w:rsidP="004D2A76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 xml:space="preserve">SCI Elective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043A1B" w:rsidRDefault="00F27269" w:rsidP="004D2A76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509AA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F779FF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27269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Default="00F27269" w:rsidP="004D2A76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PSY2013 General Psychology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043A1B" w:rsidRDefault="00F27269" w:rsidP="004D2A76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F779FF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27269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Default="00F27269" w:rsidP="004D2A76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GOV2023 American Government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043A1B" w:rsidRDefault="00F27269" w:rsidP="004D2A76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F779FF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27269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Default="00F27269" w:rsidP="004D2A76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SOC2023 Marriage &amp; Family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043A1B" w:rsidRDefault="00F27269" w:rsidP="004D2A76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F779FF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27269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Default="00F779FF" w:rsidP="004D2A76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HUM Elective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043A1B" w:rsidRDefault="00F27269" w:rsidP="004D2A76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Default="00F779FF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F779FF" w:rsidRDefault="00F27269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779FF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Default="00F779FF" w:rsidP="004D2A76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 xml:space="preserve">PHL3013 Intro to Philosophy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043A1B" w:rsidRDefault="00220050" w:rsidP="004D2A76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  <w:r w:rsidRPr="00043A1B">
              <w:rPr>
                <w:rFonts w:asciiTheme="majorHAnsi" w:hAnsiTheme="majorHAnsi"/>
                <w:sz w:val="12"/>
                <w:szCs w:val="14"/>
              </w:rPr>
              <w:t>PTH1013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Default="00F779FF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F779FF" w:rsidRDefault="00F779FF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779FF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Default="00F779FF" w:rsidP="004D2A76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Language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043A1B" w:rsidRDefault="00F779FF" w:rsidP="004D2A76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Default="00F779FF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F779FF" w:rsidRDefault="00F779FF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779FF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Default="00F779FF" w:rsidP="004D2A76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Language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043A1B" w:rsidRDefault="00043A1B" w:rsidP="004D2A76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  <w:r w:rsidRPr="00043A1B">
              <w:rPr>
                <w:rFonts w:asciiTheme="majorHAnsi" w:hAnsiTheme="majorHAnsi"/>
                <w:sz w:val="12"/>
                <w:szCs w:val="14"/>
              </w:rPr>
              <w:t>Language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Default="00F779FF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F779FF" w:rsidRDefault="00F779FF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779FF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Default="00F779FF" w:rsidP="004D2A76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COM4023 Senior Seminar</w:t>
            </w:r>
            <w:r w:rsidR="00043A1B">
              <w:rPr>
                <w:rFonts w:asciiTheme="majorHAnsi" w:hAnsiTheme="majorHAnsi"/>
                <w:smallCaps/>
                <w:sz w:val="14"/>
                <w:szCs w:val="14"/>
              </w:rPr>
              <w:t xml:space="preserve"> (Final Semester of </w:t>
            </w:r>
            <w:proofErr w:type="spellStart"/>
            <w:r w:rsidR="00043A1B">
              <w:rPr>
                <w:rFonts w:asciiTheme="majorHAnsi" w:hAnsiTheme="majorHAnsi"/>
                <w:smallCaps/>
                <w:sz w:val="14"/>
                <w:szCs w:val="14"/>
              </w:rPr>
              <w:t>STudy</w:t>
            </w:r>
            <w:proofErr w:type="spellEnd"/>
            <w:r w:rsidR="00043A1B">
              <w:rPr>
                <w:rFonts w:asciiTheme="majorHAnsi" w:hAnsiTheme="majorHAnsi"/>
                <w:smallCaps/>
                <w:sz w:val="14"/>
                <w:szCs w:val="14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043A1B" w:rsidRDefault="00F779FF" w:rsidP="004D2A76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Default="00F779FF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F779FF" w:rsidRDefault="00F779FF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779FF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9FF" w:rsidRPr="00503E54" w:rsidRDefault="00F779FF" w:rsidP="001769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03E54">
              <w:rPr>
                <w:rFonts w:asciiTheme="majorHAnsi" w:hAnsiTheme="majorHAnsi"/>
                <w:b/>
                <w:smallCaps/>
                <w:sz w:val="16"/>
                <w:szCs w:val="16"/>
              </w:rPr>
              <w:t>MC Core (</w:t>
            </w:r>
            <w:r w:rsidR="00176977">
              <w:rPr>
                <w:rFonts w:asciiTheme="majorHAnsi" w:hAnsiTheme="majorHAnsi"/>
                <w:b/>
                <w:smallCaps/>
                <w:sz w:val="16"/>
                <w:szCs w:val="16"/>
              </w:rPr>
              <w:t>54</w:t>
            </w:r>
            <w:r w:rsidRPr="00503E54">
              <w:rPr>
                <w:rFonts w:asciiTheme="majorHAnsi" w:hAnsiTheme="majorHAnsi"/>
                <w:b/>
                <w:smallCap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mallCaps/>
                <w:sz w:val="16"/>
                <w:szCs w:val="16"/>
              </w:rPr>
              <w:t>credit hours</w:t>
            </w:r>
            <w:r w:rsidRPr="00503E54">
              <w:rPr>
                <w:rFonts w:asciiTheme="majorHAnsi" w:hAnsiTheme="majorHAnsi"/>
                <w:b/>
                <w:smallCaps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779FF" w:rsidRPr="00043A1B" w:rsidRDefault="00F779FF" w:rsidP="006509AA">
            <w:pPr>
              <w:jc w:val="center"/>
              <w:rPr>
                <w:rFonts w:asciiTheme="majorHAnsi" w:hAnsiTheme="majorHAnsi"/>
                <w:b/>
                <w:sz w:val="12"/>
                <w:szCs w:val="14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779FF" w:rsidRDefault="00F779FF" w:rsidP="006509AA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Default="00F779FF" w:rsidP="006509AA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</w:tc>
      </w:tr>
      <w:tr w:rsidR="00F779FF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9FF" w:rsidRPr="006509AA" w:rsidRDefault="00F779FF" w:rsidP="004D2A76">
            <w:pPr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509A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779FF" w:rsidRDefault="00F779FF" w:rsidP="004D2A76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Prerequisites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779FF" w:rsidRPr="006509AA" w:rsidRDefault="00043A1B" w:rsidP="00043A1B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Hrs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6509AA" w:rsidRDefault="00F779FF" w:rsidP="00043A1B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Term</w:t>
            </w:r>
          </w:p>
        </w:tc>
      </w:tr>
      <w:tr w:rsidR="00F779FF" w:rsidRPr="00E5592B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6509AA" w:rsidRDefault="00F779FF" w:rsidP="00520E8E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 w:rsidRPr="006509AA">
              <w:rPr>
                <w:rFonts w:asciiTheme="majorHAnsi" w:hAnsiTheme="majorHAnsi"/>
                <w:smallCaps/>
                <w:sz w:val="14"/>
                <w:szCs w:val="14"/>
              </w:rPr>
              <w:t xml:space="preserve">OTB1013 </w:t>
            </w:r>
            <w:r>
              <w:rPr>
                <w:rFonts w:asciiTheme="majorHAnsi" w:hAnsiTheme="majorHAnsi"/>
                <w:smallCaps/>
                <w:sz w:val="14"/>
                <w:szCs w:val="14"/>
              </w:rPr>
              <w:t>Old Testament</w:t>
            </w:r>
            <w:r w:rsidRPr="006509AA">
              <w:rPr>
                <w:rFonts w:asciiTheme="majorHAnsi" w:hAnsiTheme="majorHAnsi"/>
                <w:smallCaps/>
                <w:sz w:val="14"/>
                <w:szCs w:val="14"/>
              </w:rPr>
              <w:t xml:space="preserve"> History &amp; Literature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043A1B" w:rsidRDefault="00F779FF" w:rsidP="006509AA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6509AA" w:rsidRDefault="00F779FF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509AA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D14A1C" w:rsidRDefault="00F779FF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E653A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A" w:rsidRPr="006509AA" w:rsidRDefault="004E653A" w:rsidP="006509AA">
            <w:pPr>
              <w:rPr>
                <w:rFonts w:asciiTheme="majorHAnsi" w:hAnsiTheme="majorHAnsi"/>
                <w:b/>
                <w:smallCaps/>
                <w:sz w:val="14"/>
                <w:szCs w:val="14"/>
              </w:rPr>
            </w:pPr>
            <w:r w:rsidRPr="006509AA">
              <w:rPr>
                <w:rFonts w:asciiTheme="majorHAnsi" w:hAnsiTheme="majorHAnsi"/>
                <w:smallCaps/>
                <w:sz w:val="14"/>
                <w:szCs w:val="14"/>
              </w:rPr>
              <w:t>PTH1013 Christian Worldview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A" w:rsidRPr="00043A1B" w:rsidRDefault="004E653A" w:rsidP="006509AA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A" w:rsidRPr="006509AA" w:rsidRDefault="004E653A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509AA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A" w:rsidRPr="00485904" w:rsidRDefault="004E653A" w:rsidP="004D2A76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F779FF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6509AA" w:rsidRDefault="00F779FF" w:rsidP="006509AA">
            <w:pPr>
              <w:rPr>
                <w:rFonts w:asciiTheme="majorHAnsi" w:hAnsiTheme="majorHAnsi"/>
                <w:b/>
                <w:smallCaps/>
                <w:sz w:val="14"/>
                <w:szCs w:val="14"/>
              </w:rPr>
            </w:pPr>
            <w:r w:rsidRPr="006509AA">
              <w:rPr>
                <w:rFonts w:asciiTheme="majorHAnsi" w:hAnsiTheme="majorHAnsi"/>
                <w:smallCaps/>
                <w:sz w:val="14"/>
                <w:szCs w:val="14"/>
              </w:rPr>
              <w:t>PAS1013 Survey of Church Ministries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043A1B" w:rsidRDefault="00F779FF" w:rsidP="006509AA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6509AA" w:rsidRDefault="00F779FF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509AA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D14A1C" w:rsidRDefault="00F779FF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779FF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520E8E" w:rsidRDefault="00F779FF" w:rsidP="00520E8E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NTB1023 New Testament History &amp; Literature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043A1B" w:rsidRDefault="00F779FF" w:rsidP="006509AA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  <w:r w:rsidRPr="00043A1B">
              <w:rPr>
                <w:rFonts w:asciiTheme="majorHAnsi" w:hAnsiTheme="majorHAnsi"/>
                <w:sz w:val="12"/>
                <w:szCs w:val="14"/>
              </w:rPr>
              <w:t>OTB1013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6509AA" w:rsidRDefault="00F779FF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509AA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D14A1C" w:rsidRDefault="00F779FF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779FF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6509AA" w:rsidRDefault="00F779FF" w:rsidP="006509AA">
            <w:pPr>
              <w:rPr>
                <w:rFonts w:asciiTheme="majorHAnsi" w:hAnsiTheme="majorHAnsi"/>
                <w:b/>
                <w:smallCaps/>
                <w:sz w:val="14"/>
                <w:szCs w:val="14"/>
              </w:rPr>
            </w:pPr>
            <w:r w:rsidRPr="006509AA">
              <w:rPr>
                <w:rFonts w:asciiTheme="majorHAnsi" w:hAnsiTheme="majorHAnsi"/>
                <w:smallCaps/>
                <w:sz w:val="14"/>
                <w:szCs w:val="14"/>
              </w:rPr>
              <w:t>BIB1023 Biblical Interpretation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043A1B" w:rsidRDefault="00F779FF" w:rsidP="006509AA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6509AA" w:rsidRDefault="00F779FF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509AA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D14A1C" w:rsidRDefault="00F779FF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779FF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520E8E" w:rsidRDefault="00F779FF" w:rsidP="00520E8E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NTB2013 Life of Christ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043A1B" w:rsidRDefault="00F779FF" w:rsidP="006509AA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  <w:r w:rsidRPr="00043A1B">
              <w:rPr>
                <w:rFonts w:asciiTheme="majorHAnsi" w:hAnsiTheme="majorHAnsi"/>
                <w:sz w:val="12"/>
                <w:szCs w:val="14"/>
              </w:rPr>
              <w:t>OTB1013, NTB1023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6509AA" w:rsidRDefault="00F779FF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509AA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F" w:rsidRPr="00D14A1C" w:rsidRDefault="00F779FF" w:rsidP="00D14A1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85904" w:rsidRPr="001517B3" w:rsidTr="00043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0" w:type="dxa"/>
          </w:tcPr>
          <w:p w:rsidR="00485904" w:rsidRPr="006509AA" w:rsidRDefault="00485904" w:rsidP="004D2A76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 w:rsidRPr="006509AA">
              <w:rPr>
                <w:rFonts w:asciiTheme="majorHAnsi" w:hAnsiTheme="majorHAnsi"/>
                <w:smallCaps/>
                <w:sz w:val="14"/>
                <w:szCs w:val="14"/>
              </w:rPr>
              <w:t>HIS2113 Hist</w:t>
            </w:r>
            <w:r>
              <w:rPr>
                <w:rFonts w:asciiTheme="majorHAnsi" w:hAnsiTheme="majorHAnsi"/>
                <w:smallCaps/>
                <w:sz w:val="14"/>
                <w:szCs w:val="14"/>
              </w:rPr>
              <w:t xml:space="preserve">ory </w:t>
            </w:r>
            <w:r w:rsidRPr="006509AA">
              <w:rPr>
                <w:rFonts w:asciiTheme="majorHAnsi" w:hAnsiTheme="majorHAnsi"/>
                <w:smallCaps/>
                <w:sz w:val="14"/>
                <w:szCs w:val="14"/>
              </w:rPr>
              <w:t xml:space="preserve"> of </w:t>
            </w:r>
            <w:r>
              <w:rPr>
                <w:rFonts w:asciiTheme="majorHAnsi" w:hAnsiTheme="majorHAnsi"/>
                <w:smallCaps/>
                <w:sz w:val="14"/>
                <w:szCs w:val="14"/>
              </w:rPr>
              <w:t xml:space="preserve">the </w:t>
            </w:r>
            <w:r w:rsidRPr="006509AA">
              <w:rPr>
                <w:rFonts w:asciiTheme="majorHAnsi" w:hAnsiTheme="majorHAnsi"/>
                <w:smallCaps/>
                <w:sz w:val="14"/>
                <w:szCs w:val="14"/>
              </w:rPr>
              <w:t>Pent/Char Movement</w:t>
            </w:r>
          </w:p>
        </w:tc>
        <w:tc>
          <w:tcPr>
            <w:tcW w:w="2430" w:type="dxa"/>
          </w:tcPr>
          <w:p w:rsidR="00485904" w:rsidRPr="00043A1B" w:rsidRDefault="00485904" w:rsidP="004D2A76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</w:tcPr>
          <w:p w:rsidR="00485904" w:rsidRPr="006509AA" w:rsidRDefault="00485904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</w:tcPr>
          <w:p w:rsidR="00485904" w:rsidRPr="00D14A1C" w:rsidRDefault="00485904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85904" w:rsidRPr="001517B3" w:rsidTr="00043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0" w:type="dxa"/>
          </w:tcPr>
          <w:p w:rsidR="00485904" w:rsidRPr="006509AA" w:rsidRDefault="00485904" w:rsidP="004D2A76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 w:rsidRPr="006509AA">
              <w:rPr>
                <w:rFonts w:asciiTheme="majorHAnsi" w:hAnsiTheme="majorHAnsi"/>
                <w:smallCaps/>
                <w:sz w:val="14"/>
                <w:szCs w:val="14"/>
              </w:rPr>
              <w:t>ADM2023 Essentials of Leadership</w:t>
            </w:r>
          </w:p>
        </w:tc>
        <w:tc>
          <w:tcPr>
            <w:tcW w:w="2430" w:type="dxa"/>
          </w:tcPr>
          <w:p w:rsidR="00485904" w:rsidRPr="00043A1B" w:rsidRDefault="00485904" w:rsidP="004D2A76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</w:tcPr>
          <w:p w:rsidR="00485904" w:rsidRPr="006509AA" w:rsidRDefault="00485904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509AA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</w:tcPr>
          <w:p w:rsidR="00485904" w:rsidRPr="00D14A1C" w:rsidRDefault="00485904" w:rsidP="004D2A7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85904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6509AA" w:rsidRDefault="00485904" w:rsidP="006509AA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NTB3113 Acts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043A1B" w:rsidRDefault="00043A1B" w:rsidP="006509AA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  <w:r>
              <w:rPr>
                <w:rFonts w:asciiTheme="majorHAnsi" w:hAnsiTheme="majorHAnsi"/>
                <w:sz w:val="12"/>
                <w:szCs w:val="14"/>
              </w:rPr>
              <w:t>BIB1023, OTB1013, NTB1023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6509AA" w:rsidRDefault="00485904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509AA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D14A1C" w:rsidRDefault="00485904" w:rsidP="00D14A1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85904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6509AA" w:rsidRDefault="00485904" w:rsidP="00520E8E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STH3023 Person/Work of the Holy Spirit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043A1B" w:rsidRDefault="00043A1B" w:rsidP="006509AA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  <w:r>
              <w:rPr>
                <w:rFonts w:asciiTheme="majorHAnsi" w:hAnsiTheme="majorHAnsi"/>
                <w:sz w:val="12"/>
                <w:szCs w:val="14"/>
              </w:rPr>
              <w:t>OTB1013, NTB1023, STH3213, STH3223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6509AA" w:rsidRDefault="00485904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D14A1C" w:rsidRDefault="00485904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85904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485904" w:rsidP="00520E8E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NTB3123 Romans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043A1B" w:rsidRDefault="00043A1B" w:rsidP="006509AA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  <w:r>
              <w:rPr>
                <w:rFonts w:asciiTheme="majorHAnsi" w:hAnsiTheme="majorHAnsi"/>
                <w:sz w:val="12"/>
                <w:szCs w:val="14"/>
              </w:rPr>
              <w:t>BIB1023, OTB1013, NTB1023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485904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D14A1C" w:rsidRDefault="00485904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85904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485904" w:rsidP="00520E8E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STH3113 Theology 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043A1B" w:rsidRDefault="00043A1B" w:rsidP="006509AA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  <w:r>
              <w:rPr>
                <w:rFonts w:asciiTheme="majorHAnsi" w:hAnsiTheme="majorHAnsi"/>
                <w:sz w:val="12"/>
                <w:szCs w:val="14"/>
              </w:rPr>
              <w:t>PTH1013, OTB1013, NTB1023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485904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D14A1C" w:rsidRDefault="00485904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85904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485904" w:rsidP="00520E8E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STH3123 Theology 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043A1B" w:rsidRDefault="00220050" w:rsidP="006509AA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  <w:r w:rsidRPr="00043A1B">
              <w:rPr>
                <w:rFonts w:asciiTheme="majorHAnsi" w:hAnsiTheme="majorHAnsi"/>
                <w:sz w:val="12"/>
                <w:szCs w:val="14"/>
              </w:rPr>
              <w:t>STH3123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485904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D14A1C" w:rsidRDefault="00485904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85904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485904" w:rsidP="00520E8E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PTH4013 Theology of Ministry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043A1B" w:rsidRDefault="00043A1B" w:rsidP="006509AA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  <w:r>
              <w:rPr>
                <w:rFonts w:asciiTheme="majorHAnsi" w:hAnsiTheme="majorHAnsi"/>
                <w:sz w:val="12"/>
                <w:szCs w:val="14"/>
              </w:rPr>
              <w:t>BIB1023, OTB1013, NTB1023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485904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D14A1C" w:rsidRDefault="00485904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85904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485904" w:rsidP="00520E8E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HIS4013 Church History 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043A1B" w:rsidRDefault="00485904" w:rsidP="006509AA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485904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D14A1C" w:rsidRDefault="00485904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85904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485904" w:rsidP="00520E8E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HIS4023 Church History 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043A1B" w:rsidRDefault="00485904" w:rsidP="006509AA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485904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D14A1C" w:rsidRDefault="00485904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85904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485904" w:rsidP="00520E8E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PMT Practical Ministry Training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043A1B" w:rsidRDefault="00485904" w:rsidP="006509AA">
            <w:pPr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0E3C64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D14A1C" w:rsidRDefault="00485904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85904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A3" w:rsidRPr="00F27269" w:rsidRDefault="00485904" w:rsidP="00747839">
            <w:pPr>
              <w:jc w:val="center"/>
              <w:rPr>
                <w:rFonts w:asciiTheme="majorHAnsi" w:hAnsiTheme="majorHAnsi"/>
                <w:b/>
                <w:smallCaps/>
                <w:sz w:val="16"/>
                <w:szCs w:val="14"/>
              </w:rPr>
            </w:pPr>
            <w:r>
              <w:rPr>
                <w:rFonts w:asciiTheme="majorHAnsi" w:hAnsiTheme="majorHAnsi"/>
                <w:b/>
                <w:smallCaps/>
                <w:sz w:val="16"/>
                <w:szCs w:val="14"/>
              </w:rPr>
              <w:t>Concentration (30 credit hours)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85904" w:rsidRPr="006509AA" w:rsidRDefault="00747839" w:rsidP="0074783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mallCaps/>
                <w:sz w:val="16"/>
                <w:szCs w:val="14"/>
              </w:rPr>
              <w:t>Select 1 Concentration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85904" w:rsidRDefault="00485904" w:rsidP="006509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6509AA" w:rsidRDefault="00485904" w:rsidP="006509AA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C91DA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A3" w:rsidRPr="006509AA" w:rsidRDefault="00C91DA3" w:rsidP="004D2A76">
            <w:pPr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Pastoral Ministry Concentration Group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91DA3" w:rsidRDefault="00C91DA3" w:rsidP="004D2A76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91DA3" w:rsidRDefault="00C91DA3" w:rsidP="004D2A76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A3" w:rsidRDefault="00C91DA3" w:rsidP="004D2A76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</w:tc>
      </w:tr>
      <w:tr w:rsid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904" w:rsidRPr="006509AA" w:rsidRDefault="00485904" w:rsidP="004D2A76">
            <w:pPr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509A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85904" w:rsidRDefault="00485904" w:rsidP="004D2A76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Prerequisites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85904" w:rsidRPr="006509AA" w:rsidRDefault="00043A1B" w:rsidP="004D2A76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Hrs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6509AA" w:rsidRDefault="00043A1B" w:rsidP="00043A1B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Term</w:t>
            </w:r>
          </w:p>
        </w:tc>
      </w:tr>
      <w:tr w:rsidR="00485904" w:rsidRPr="001517B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6509AA" w:rsidRDefault="00485904" w:rsidP="00485904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PAS3013 Pastoral Ministry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043A1B" w:rsidRDefault="00485904" w:rsidP="00485904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043A1B">
              <w:rPr>
                <w:rFonts w:asciiTheme="majorHAnsi" w:hAnsiTheme="majorHAnsi"/>
                <w:sz w:val="12"/>
                <w:szCs w:val="12"/>
              </w:rPr>
              <w:t>PAS1013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485904" w:rsidP="0048590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D14A1C" w:rsidRDefault="00485904" w:rsidP="0048590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85904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485904" w:rsidRDefault="00485904" w:rsidP="00485904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DIS3013 Principles and Methods of Teaching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043A1B" w:rsidRDefault="00485904" w:rsidP="00485904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485904" w:rsidRDefault="0048590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485904" w:rsidRDefault="0048590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485904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485904" w:rsidRDefault="00485904" w:rsidP="00485904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PAS3023 Communicating the Message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043A1B" w:rsidRDefault="00485904" w:rsidP="00485904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  <w:r w:rsidRPr="00043A1B">
              <w:rPr>
                <w:rFonts w:asciiTheme="majorHAnsi" w:hAnsiTheme="majorHAnsi"/>
                <w:smallCaps/>
                <w:sz w:val="12"/>
                <w:szCs w:val="12"/>
              </w:rPr>
              <w:t>COM1023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485904" w:rsidRDefault="0048590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485904" w:rsidRDefault="0048590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485904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485904" w:rsidRDefault="00485904" w:rsidP="00485904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PAS3123 Internship</w:t>
            </w:r>
            <w:r w:rsidR="00043A1B">
              <w:rPr>
                <w:rFonts w:asciiTheme="majorHAnsi" w:hAnsiTheme="majorHAnsi"/>
                <w:smallCaps/>
                <w:sz w:val="14"/>
                <w:szCs w:val="14"/>
              </w:rPr>
              <w:t xml:space="preserve"> (complete in Year 3, 4 or 5)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043A1B" w:rsidRDefault="00485904" w:rsidP="00485904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485904" w:rsidRDefault="0048590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485904" w:rsidRDefault="0048590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485904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485904" w:rsidRDefault="00485904" w:rsidP="00485904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ADM4013 Organizational Leadership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043A1B" w:rsidRDefault="00485904" w:rsidP="00485904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  <w:r w:rsidRPr="00043A1B">
              <w:rPr>
                <w:rFonts w:asciiTheme="majorHAnsi" w:hAnsiTheme="majorHAnsi"/>
                <w:smallCaps/>
                <w:sz w:val="12"/>
                <w:szCs w:val="12"/>
              </w:rPr>
              <w:t>ADM2023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485904" w:rsidRDefault="0048590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485904" w:rsidRDefault="0048590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485904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485904" w:rsidRDefault="00485904" w:rsidP="00485904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PAS4113 Pastoral Care and Counseling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043A1B" w:rsidRDefault="00043A1B" w:rsidP="00485904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  <w:r w:rsidRPr="00043A1B">
              <w:rPr>
                <w:rFonts w:asciiTheme="majorHAnsi" w:hAnsiTheme="majorHAnsi"/>
                <w:smallCaps/>
                <w:sz w:val="12"/>
                <w:szCs w:val="12"/>
              </w:rPr>
              <w:t>PSY2013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485904" w:rsidRDefault="0048590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485904" w:rsidRDefault="0048590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485904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485904" w:rsidP="00485904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ADM4023 Church Administration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043A1B" w:rsidRDefault="00CB0688" w:rsidP="00485904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  <w:r>
              <w:rPr>
                <w:rFonts w:asciiTheme="majorHAnsi" w:hAnsiTheme="majorHAnsi"/>
                <w:smallCaps/>
                <w:sz w:val="12"/>
                <w:szCs w:val="12"/>
              </w:rPr>
              <w:t>ADM2023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48590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485904" w:rsidRDefault="0048590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485904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CB0688" w:rsidP="00747839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Ministry Emphasis Elective 1</w:t>
            </w:r>
            <w:r w:rsidR="00747839">
              <w:rPr>
                <w:rFonts w:asciiTheme="majorHAnsi" w:hAnsiTheme="majorHAnsi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043A1B" w:rsidRDefault="00CB0688" w:rsidP="00485904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  <w:r>
              <w:rPr>
                <w:rFonts w:asciiTheme="majorHAnsi" w:hAnsiTheme="majorHAnsi"/>
                <w:smallCaps/>
                <w:sz w:val="12"/>
                <w:szCs w:val="12"/>
              </w:rPr>
              <w:t>Varies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Default="000E3C6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4" w:rsidRPr="00485904" w:rsidRDefault="00485904" w:rsidP="00D16DF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CB0688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Default="00CB0688" w:rsidP="006004C5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Ministry Emphasis Elective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Pr="00043A1B" w:rsidRDefault="00CB0688" w:rsidP="00485904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  <w:r>
              <w:rPr>
                <w:rFonts w:asciiTheme="majorHAnsi" w:hAnsiTheme="majorHAnsi"/>
                <w:smallCaps/>
                <w:sz w:val="12"/>
                <w:szCs w:val="12"/>
              </w:rPr>
              <w:t>Varies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Default="00CB0688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Default="00CB0688" w:rsidP="00D16DF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CB0688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Default="00CB0688" w:rsidP="006004C5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Ministry Emphasis Elective 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Pr="00043A1B" w:rsidRDefault="00CB0688" w:rsidP="00485904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  <w:r>
              <w:rPr>
                <w:rFonts w:asciiTheme="majorHAnsi" w:hAnsiTheme="majorHAnsi"/>
                <w:smallCaps/>
                <w:sz w:val="12"/>
                <w:szCs w:val="12"/>
              </w:rPr>
              <w:t>Varies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Default="00CB0688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Default="00CB0688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C91DA3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A3" w:rsidRPr="006509AA" w:rsidRDefault="00C91DA3" w:rsidP="00C91DA3">
            <w:pPr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Administration and Leadership Group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91DA3" w:rsidRDefault="00C91DA3" w:rsidP="004D2A76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91DA3" w:rsidRDefault="00C91DA3" w:rsidP="004D2A76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A3" w:rsidRDefault="00C91DA3" w:rsidP="004D2A76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</w:tc>
      </w:tr>
      <w:tr w:rsidR="00494064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Pr="006509AA" w:rsidRDefault="00494064" w:rsidP="001863BB">
            <w:pPr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509A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1863BB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Prerequisites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Pr="006509AA" w:rsidRDefault="00043A1B" w:rsidP="001863BB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Hrs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Pr="006509AA" w:rsidRDefault="00043A1B" w:rsidP="00043A1B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Term</w:t>
            </w:r>
          </w:p>
        </w:tc>
      </w:tr>
      <w:tr w:rsidR="00494064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485904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ADM3023 Principles of Accounting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Pr="00043A1B" w:rsidRDefault="00043A1B" w:rsidP="00485904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  <w:r>
              <w:rPr>
                <w:rFonts w:asciiTheme="majorHAnsi" w:hAnsiTheme="majorHAnsi"/>
                <w:smallCaps/>
                <w:sz w:val="12"/>
                <w:szCs w:val="12"/>
              </w:rPr>
              <w:t>MATH Elective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494064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485904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ADM2113 Principles of Management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Pr="00043A1B" w:rsidRDefault="00494064" w:rsidP="00485904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494064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485904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ADM4013 Organizational Leadership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Pr="00043A1B" w:rsidRDefault="00043A1B" w:rsidP="00043A1B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  <w:r>
              <w:rPr>
                <w:rFonts w:asciiTheme="majorHAnsi" w:hAnsiTheme="majorHAnsi"/>
                <w:smallCaps/>
                <w:sz w:val="12"/>
                <w:szCs w:val="12"/>
              </w:rPr>
              <w:t xml:space="preserve">ADM2023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494064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485904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ADM4023 Church Administration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Pr="00043A1B" w:rsidRDefault="00494064" w:rsidP="00485904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494064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C91DA3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ADM4113 Business Marketing &amp; Communications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Pr="00043A1B" w:rsidRDefault="00494064" w:rsidP="00485904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494064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485904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ADM3123 Internship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Pr="00043A1B" w:rsidRDefault="00494064" w:rsidP="00485904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4" w:rsidRDefault="00494064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CB0688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Default="00CB0688" w:rsidP="006004C5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Ministry Emphasis Elective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Pr="00043A1B" w:rsidRDefault="00CB0688" w:rsidP="00485904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  <w:r>
              <w:rPr>
                <w:rFonts w:asciiTheme="majorHAnsi" w:hAnsiTheme="majorHAnsi"/>
                <w:smallCaps/>
                <w:sz w:val="12"/>
                <w:szCs w:val="12"/>
              </w:rPr>
              <w:t>Varies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Default="00CB0688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Default="00CB0688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CB0688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Default="00CB0688" w:rsidP="006004C5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Ministry Emphasis Elective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Pr="00043A1B" w:rsidRDefault="00CB0688" w:rsidP="00485904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  <w:r>
              <w:rPr>
                <w:rFonts w:asciiTheme="majorHAnsi" w:hAnsiTheme="majorHAnsi"/>
                <w:smallCaps/>
                <w:sz w:val="12"/>
                <w:szCs w:val="12"/>
              </w:rPr>
              <w:t>Varies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Default="00CB0688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Default="00CB0688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CB0688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Default="00CB0688" w:rsidP="006004C5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Ministry Emphasis Elective 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Pr="00043A1B" w:rsidRDefault="00CB0688" w:rsidP="00485904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  <w:r>
              <w:rPr>
                <w:rFonts w:asciiTheme="majorHAnsi" w:hAnsiTheme="majorHAnsi"/>
                <w:smallCaps/>
                <w:sz w:val="12"/>
                <w:szCs w:val="12"/>
              </w:rPr>
              <w:t>Varies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Default="00CB0688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Default="00CB0688" w:rsidP="0049406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  <w:tr w:rsidR="00CB0688" w:rsidRPr="00485904" w:rsidTr="00043A1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Default="00CB0688" w:rsidP="006004C5">
            <w:pPr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Ministry Emphasis Elective 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Pr="00043A1B" w:rsidRDefault="00CB0688" w:rsidP="00485904">
            <w:pPr>
              <w:jc w:val="center"/>
              <w:rPr>
                <w:rFonts w:asciiTheme="majorHAnsi" w:hAnsiTheme="majorHAnsi"/>
                <w:smallCaps/>
                <w:sz w:val="12"/>
                <w:szCs w:val="12"/>
              </w:rPr>
            </w:pPr>
            <w:r>
              <w:rPr>
                <w:rFonts w:asciiTheme="majorHAnsi" w:hAnsiTheme="majorHAnsi"/>
                <w:smallCaps/>
                <w:sz w:val="12"/>
                <w:szCs w:val="12"/>
              </w:rPr>
              <w:t>Varies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Default="00CB0688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8" w:rsidRDefault="00CB0688" w:rsidP="00485904">
            <w:pPr>
              <w:jc w:val="center"/>
              <w:rPr>
                <w:rFonts w:asciiTheme="majorHAnsi" w:hAnsiTheme="majorHAnsi"/>
                <w:smallCaps/>
                <w:sz w:val="14"/>
                <w:szCs w:val="14"/>
              </w:rPr>
            </w:pPr>
          </w:p>
        </w:tc>
      </w:tr>
    </w:tbl>
    <w:p w:rsidR="009A2EF7" w:rsidRDefault="009A2EF7" w:rsidP="00A02505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</w:p>
    <w:p w:rsidR="006568D4" w:rsidRDefault="00A02505" w:rsidP="00A02505">
      <w:pPr>
        <w:spacing w:after="0" w:line="240" w:lineRule="auto"/>
        <w:rPr>
          <w:rFonts w:asciiTheme="majorHAnsi" w:hAnsiTheme="majorHAnsi"/>
          <w:b/>
          <w:sz w:val="20"/>
          <w:szCs w:val="14"/>
          <w:u w:val="single"/>
        </w:rPr>
      </w:pPr>
      <w:r>
        <w:rPr>
          <w:rFonts w:asciiTheme="majorHAnsi" w:hAnsiTheme="majorHAnsi"/>
          <w:b/>
          <w:sz w:val="14"/>
          <w:szCs w:val="14"/>
        </w:rPr>
        <w:lastRenderedPageBreak/>
        <w:tab/>
      </w:r>
      <w:r>
        <w:rPr>
          <w:rFonts w:asciiTheme="majorHAnsi" w:hAnsiTheme="majorHAnsi"/>
          <w:b/>
          <w:sz w:val="14"/>
          <w:szCs w:val="14"/>
        </w:rPr>
        <w:tab/>
      </w:r>
      <w:r w:rsidR="00CE4817">
        <w:rPr>
          <w:rFonts w:asciiTheme="majorHAnsi" w:hAnsiTheme="majorHAnsi"/>
          <w:b/>
          <w:sz w:val="20"/>
          <w:szCs w:val="14"/>
          <w:u w:val="single"/>
        </w:rPr>
        <w:t>BACM (Pastoral Concentration</w:t>
      </w:r>
      <w:r w:rsidR="006568D4">
        <w:rPr>
          <w:rFonts w:asciiTheme="majorHAnsi" w:hAnsiTheme="majorHAnsi"/>
          <w:b/>
          <w:sz w:val="20"/>
          <w:szCs w:val="14"/>
          <w:u w:val="single"/>
        </w:rPr>
        <w:t>) Completion Sequence</w:t>
      </w:r>
      <w:r w:rsidR="00C91DA3">
        <w:rPr>
          <w:rFonts w:asciiTheme="majorHAnsi" w:hAnsiTheme="majorHAnsi"/>
          <w:b/>
          <w:sz w:val="20"/>
          <w:szCs w:val="14"/>
          <w:u w:val="single"/>
        </w:rPr>
        <w:t xml:space="preserve"> – 4 Year Fall </w:t>
      </w:r>
      <w:r w:rsidR="00AD5D4C">
        <w:rPr>
          <w:rFonts w:asciiTheme="majorHAnsi" w:hAnsiTheme="majorHAnsi"/>
          <w:b/>
          <w:sz w:val="20"/>
          <w:szCs w:val="14"/>
          <w:u w:val="single"/>
        </w:rPr>
        <w:t xml:space="preserve">2018 </w:t>
      </w:r>
      <w:r w:rsidR="00C91DA3">
        <w:rPr>
          <w:rFonts w:asciiTheme="majorHAnsi" w:hAnsiTheme="majorHAnsi"/>
          <w:b/>
          <w:sz w:val="20"/>
          <w:szCs w:val="14"/>
          <w:u w:val="single"/>
        </w:rPr>
        <w:t>Entrance Term</w:t>
      </w:r>
    </w:p>
    <w:p w:rsidR="006568D4" w:rsidRDefault="006568D4" w:rsidP="000E3C64">
      <w:pPr>
        <w:spacing w:after="0" w:line="240" w:lineRule="auto"/>
        <w:rPr>
          <w:rFonts w:asciiTheme="majorHAnsi" w:hAnsiTheme="majorHAnsi"/>
          <w:b/>
          <w:sz w:val="20"/>
          <w:szCs w:val="14"/>
          <w:u w:val="single"/>
        </w:rPr>
      </w:pPr>
    </w:p>
    <w:p w:rsidR="00092406" w:rsidRDefault="00092406" w:rsidP="000E3C64">
      <w:pPr>
        <w:spacing w:after="0" w:line="240" w:lineRule="auto"/>
        <w:rPr>
          <w:rFonts w:asciiTheme="majorHAnsi" w:hAnsiTheme="majorHAnsi"/>
          <w:b/>
          <w:sz w:val="14"/>
          <w:szCs w:val="14"/>
        </w:rPr>
        <w:sectPr w:rsidR="00092406" w:rsidSect="00A02505">
          <w:footerReference w:type="default" r:id="rId10"/>
          <w:pgSz w:w="12240" w:h="15840"/>
          <w:pgMar w:top="432" w:right="720" w:bottom="288" w:left="720" w:header="720" w:footer="720" w:gutter="0"/>
          <w:cols w:space="720"/>
          <w:docGrid w:linePitch="360"/>
        </w:sectPr>
      </w:pPr>
    </w:p>
    <w:p w:rsidR="006568D4" w:rsidRPr="00E07B1C" w:rsidRDefault="004E653A" w:rsidP="000E3C64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  <w:r w:rsidRPr="00E07B1C">
        <w:rPr>
          <w:rFonts w:asciiTheme="majorHAnsi" w:hAnsiTheme="majorHAnsi"/>
          <w:b/>
          <w:sz w:val="14"/>
          <w:szCs w:val="14"/>
        </w:rPr>
        <w:lastRenderedPageBreak/>
        <w:t>Year 1 Fall</w:t>
      </w:r>
      <w:r w:rsidR="00B46041" w:rsidRPr="00E07B1C">
        <w:rPr>
          <w:rFonts w:asciiTheme="majorHAnsi" w:hAnsiTheme="majorHAnsi"/>
          <w:b/>
          <w:sz w:val="14"/>
          <w:szCs w:val="14"/>
        </w:rPr>
        <w:t xml:space="preserve"> </w:t>
      </w:r>
      <w:r w:rsidR="00D20ED3">
        <w:rPr>
          <w:rFonts w:asciiTheme="majorHAnsi" w:hAnsiTheme="majorHAnsi"/>
          <w:b/>
          <w:sz w:val="14"/>
          <w:szCs w:val="14"/>
        </w:rPr>
        <w:t xml:space="preserve">2018 </w:t>
      </w:r>
      <w:r w:rsidR="00B46041" w:rsidRPr="00E07B1C">
        <w:rPr>
          <w:rFonts w:asciiTheme="majorHAnsi" w:hAnsiTheme="majorHAnsi"/>
          <w:b/>
          <w:sz w:val="14"/>
          <w:szCs w:val="14"/>
        </w:rPr>
        <w:t>(16 credit hours)</w:t>
      </w:r>
      <w:r w:rsidR="00D20ED3">
        <w:rPr>
          <w:rFonts w:asciiTheme="majorHAnsi" w:hAnsiTheme="majorHAnsi"/>
          <w:b/>
          <w:sz w:val="14"/>
          <w:szCs w:val="14"/>
        </w:rPr>
        <w:t xml:space="preserve"> </w:t>
      </w: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COM1013 Academic Success</w:t>
      </w:r>
    </w:p>
    <w:p w:rsidR="004E653A" w:rsidRPr="00E07B1C" w:rsidRDefault="00F93C97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HUM Elective (</w:t>
      </w:r>
      <w:r w:rsidR="00D540DE">
        <w:rPr>
          <w:rFonts w:asciiTheme="majorHAnsi" w:hAnsiTheme="majorHAnsi"/>
          <w:sz w:val="14"/>
          <w:szCs w:val="14"/>
        </w:rPr>
        <w:t xml:space="preserve">COU3033 or </w:t>
      </w:r>
      <w:r>
        <w:rPr>
          <w:rFonts w:asciiTheme="majorHAnsi" w:hAnsiTheme="majorHAnsi"/>
          <w:sz w:val="14"/>
          <w:szCs w:val="14"/>
        </w:rPr>
        <w:t>WOR4021&amp;</w:t>
      </w:r>
      <w:r w:rsidR="00AD5D4C">
        <w:rPr>
          <w:rFonts w:asciiTheme="majorHAnsi" w:hAnsiTheme="majorHAnsi"/>
          <w:sz w:val="14"/>
          <w:szCs w:val="14"/>
        </w:rPr>
        <w:t xml:space="preserve"> WOR4022)</w:t>
      </w:r>
    </w:p>
    <w:p w:rsidR="004E653A" w:rsidRPr="00E07B1C" w:rsidRDefault="009A2EF7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PTH1013 Christian Worldview</w:t>
      </w:r>
      <w:r w:rsidR="00CB0688">
        <w:rPr>
          <w:rFonts w:asciiTheme="majorHAnsi" w:hAnsiTheme="majorHAnsi"/>
          <w:sz w:val="14"/>
          <w:szCs w:val="14"/>
        </w:rPr>
        <w:t xml:space="preserve"> </w:t>
      </w: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OTB1013 Old Testament History &amp; Literature</w:t>
      </w:r>
    </w:p>
    <w:p w:rsidR="004E653A" w:rsidRPr="00E07B1C" w:rsidRDefault="00B92A9C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ENG1013 English Composition I</w:t>
      </w: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PMT</w:t>
      </w:r>
      <w:r w:rsidR="00197680">
        <w:rPr>
          <w:rFonts w:asciiTheme="majorHAnsi" w:hAnsiTheme="majorHAnsi"/>
          <w:sz w:val="14"/>
          <w:szCs w:val="14"/>
        </w:rPr>
        <w:t>1</w:t>
      </w:r>
      <w:r w:rsidR="007B1651">
        <w:rPr>
          <w:rFonts w:asciiTheme="majorHAnsi" w:hAnsiTheme="majorHAnsi"/>
          <w:sz w:val="14"/>
          <w:szCs w:val="14"/>
        </w:rPr>
        <w:t>011</w:t>
      </w:r>
      <w:r w:rsidRPr="00E07B1C">
        <w:rPr>
          <w:rFonts w:asciiTheme="majorHAnsi" w:hAnsiTheme="majorHAnsi"/>
          <w:sz w:val="14"/>
          <w:szCs w:val="14"/>
        </w:rPr>
        <w:t xml:space="preserve"> Practical Ministry Training</w:t>
      </w: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</w:p>
    <w:p w:rsidR="00D20ED3" w:rsidRDefault="00D20ED3" w:rsidP="000E3C64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  <w:r w:rsidRPr="00E07B1C">
        <w:rPr>
          <w:rFonts w:asciiTheme="majorHAnsi" w:hAnsiTheme="majorHAnsi"/>
          <w:b/>
          <w:sz w:val="14"/>
          <w:szCs w:val="14"/>
        </w:rPr>
        <w:lastRenderedPageBreak/>
        <w:t xml:space="preserve">Year 1 </w:t>
      </w:r>
      <w:proofErr w:type="gramStart"/>
      <w:r w:rsidRPr="00E07B1C">
        <w:rPr>
          <w:rFonts w:asciiTheme="majorHAnsi" w:hAnsiTheme="majorHAnsi"/>
          <w:b/>
          <w:sz w:val="14"/>
          <w:szCs w:val="14"/>
        </w:rPr>
        <w:t>Spring</w:t>
      </w:r>
      <w:proofErr w:type="gramEnd"/>
      <w:r w:rsidR="00D20ED3">
        <w:rPr>
          <w:rFonts w:asciiTheme="majorHAnsi" w:hAnsiTheme="majorHAnsi"/>
          <w:b/>
          <w:sz w:val="14"/>
          <w:szCs w:val="14"/>
        </w:rPr>
        <w:t xml:space="preserve"> 2019</w:t>
      </w:r>
      <w:r w:rsidR="00B46041" w:rsidRPr="00E07B1C">
        <w:rPr>
          <w:rFonts w:asciiTheme="majorHAnsi" w:hAnsiTheme="majorHAnsi"/>
          <w:b/>
          <w:sz w:val="14"/>
          <w:szCs w:val="14"/>
        </w:rPr>
        <w:t xml:space="preserve"> (16 credit hours)</w:t>
      </w: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COM1023 Speech</w:t>
      </w: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BIB1023 Biblical Interpretation</w:t>
      </w:r>
    </w:p>
    <w:p w:rsidR="00D20ED3" w:rsidRPr="00E07B1C" w:rsidRDefault="00D20ED3" w:rsidP="00D20ED3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 xml:space="preserve">SOC2023 Marriage and Family </w:t>
      </w: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 xml:space="preserve">NTB1023 New Testament History &amp; Literature </w:t>
      </w:r>
    </w:p>
    <w:p w:rsidR="00D20ED3" w:rsidRPr="00E07B1C" w:rsidRDefault="00D20ED3" w:rsidP="00D20ED3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ENG1013 English Composition I</w:t>
      </w:r>
      <w:r>
        <w:rPr>
          <w:rFonts w:asciiTheme="majorHAnsi" w:hAnsiTheme="majorHAnsi"/>
          <w:sz w:val="14"/>
          <w:szCs w:val="14"/>
        </w:rPr>
        <w:t>I</w:t>
      </w:r>
    </w:p>
    <w:p w:rsidR="004E653A" w:rsidRDefault="004E653A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PMT</w:t>
      </w:r>
      <w:r w:rsidR="00197680">
        <w:rPr>
          <w:rFonts w:asciiTheme="majorHAnsi" w:hAnsiTheme="majorHAnsi"/>
          <w:sz w:val="14"/>
          <w:szCs w:val="14"/>
        </w:rPr>
        <w:t>1</w:t>
      </w:r>
      <w:r w:rsidR="007B1651">
        <w:rPr>
          <w:rFonts w:asciiTheme="majorHAnsi" w:hAnsiTheme="majorHAnsi"/>
          <w:sz w:val="14"/>
          <w:szCs w:val="14"/>
        </w:rPr>
        <w:t>021</w:t>
      </w:r>
      <w:r w:rsidRPr="00E07B1C">
        <w:rPr>
          <w:rFonts w:asciiTheme="majorHAnsi" w:hAnsiTheme="majorHAnsi"/>
          <w:sz w:val="14"/>
          <w:szCs w:val="14"/>
        </w:rPr>
        <w:t xml:space="preserve"> Practical Ministry Training </w:t>
      </w:r>
    </w:p>
    <w:p w:rsidR="00013F16" w:rsidRPr="00E07B1C" w:rsidRDefault="00013F16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:rsidR="00092406" w:rsidRPr="00E07B1C" w:rsidRDefault="00092406" w:rsidP="000E3C64">
      <w:pPr>
        <w:spacing w:after="0" w:line="240" w:lineRule="auto"/>
        <w:rPr>
          <w:rFonts w:asciiTheme="majorHAnsi" w:hAnsiTheme="majorHAnsi"/>
          <w:sz w:val="14"/>
          <w:szCs w:val="14"/>
        </w:rPr>
        <w:sectPr w:rsidR="00092406" w:rsidRPr="00E07B1C" w:rsidSect="000924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  <w:r w:rsidRPr="00E07B1C">
        <w:rPr>
          <w:rFonts w:asciiTheme="majorHAnsi" w:hAnsiTheme="majorHAnsi"/>
          <w:b/>
          <w:sz w:val="14"/>
          <w:szCs w:val="14"/>
        </w:rPr>
        <w:lastRenderedPageBreak/>
        <w:t>Year 2 Fall</w:t>
      </w:r>
      <w:r w:rsidR="00B46041" w:rsidRPr="00E07B1C">
        <w:rPr>
          <w:rFonts w:asciiTheme="majorHAnsi" w:hAnsiTheme="majorHAnsi"/>
          <w:b/>
          <w:sz w:val="14"/>
          <w:szCs w:val="14"/>
        </w:rPr>
        <w:t xml:space="preserve"> </w:t>
      </w:r>
      <w:r w:rsidR="00D20ED3">
        <w:rPr>
          <w:rFonts w:asciiTheme="majorHAnsi" w:hAnsiTheme="majorHAnsi"/>
          <w:b/>
          <w:sz w:val="14"/>
          <w:szCs w:val="14"/>
        </w:rPr>
        <w:t xml:space="preserve">2019 </w:t>
      </w:r>
      <w:r w:rsidR="00B46041" w:rsidRPr="00E07B1C">
        <w:rPr>
          <w:rFonts w:asciiTheme="majorHAnsi" w:hAnsiTheme="majorHAnsi"/>
          <w:b/>
          <w:sz w:val="14"/>
          <w:szCs w:val="14"/>
        </w:rPr>
        <w:t>(1</w:t>
      </w:r>
      <w:r w:rsidR="00AD5D4C">
        <w:rPr>
          <w:rFonts w:asciiTheme="majorHAnsi" w:hAnsiTheme="majorHAnsi"/>
          <w:b/>
          <w:sz w:val="14"/>
          <w:szCs w:val="14"/>
        </w:rPr>
        <w:t>6</w:t>
      </w:r>
      <w:r w:rsidR="00B46041" w:rsidRPr="00E07B1C">
        <w:rPr>
          <w:rFonts w:asciiTheme="majorHAnsi" w:hAnsiTheme="majorHAnsi"/>
          <w:b/>
          <w:sz w:val="14"/>
          <w:szCs w:val="14"/>
        </w:rPr>
        <w:t xml:space="preserve"> credit hours)</w:t>
      </w:r>
    </w:p>
    <w:p w:rsidR="00AD5D4C" w:rsidRDefault="00AD5D4C" w:rsidP="00AD5D4C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STH3113 Theology I</w:t>
      </w:r>
    </w:p>
    <w:p w:rsidR="00D20ED3" w:rsidRPr="00E07B1C" w:rsidRDefault="00D20ED3" w:rsidP="00D20ED3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 xml:space="preserve">PAS1013 Survey of Church Ministries </w:t>
      </w: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HIS2113 History of the Pentecostal Charismatic Movement</w:t>
      </w:r>
    </w:p>
    <w:p w:rsidR="00AD5D4C" w:rsidRPr="00E07B1C" w:rsidRDefault="00AD5D4C" w:rsidP="00CB0688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PAS3013 Pastoral Ministry</w:t>
      </w:r>
    </w:p>
    <w:p w:rsidR="007E017C" w:rsidRDefault="007E017C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HIS Elective</w:t>
      </w: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PMT</w:t>
      </w:r>
      <w:r w:rsidR="00197680">
        <w:rPr>
          <w:rFonts w:asciiTheme="majorHAnsi" w:hAnsiTheme="majorHAnsi"/>
          <w:sz w:val="14"/>
          <w:szCs w:val="14"/>
        </w:rPr>
        <w:t>1</w:t>
      </w:r>
      <w:r w:rsidR="007B1651">
        <w:rPr>
          <w:rFonts w:asciiTheme="majorHAnsi" w:hAnsiTheme="majorHAnsi"/>
          <w:sz w:val="14"/>
          <w:szCs w:val="14"/>
        </w:rPr>
        <w:t xml:space="preserve">031 </w:t>
      </w:r>
      <w:r w:rsidRPr="00E07B1C">
        <w:rPr>
          <w:rFonts w:asciiTheme="majorHAnsi" w:hAnsiTheme="majorHAnsi"/>
          <w:sz w:val="14"/>
          <w:szCs w:val="14"/>
        </w:rPr>
        <w:t>Practical Ministry Training</w:t>
      </w: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  <w:r w:rsidRPr="00E07B1C">
        <w:rPr>
          <w:rFonts w:asciiTheme="majorHAnsi" w:hAnsiTheme="majorHAnsi"/>
          <w:b/>
          <w:sz w:val="14"/>
          <w:szCs w:val="14"/>
        </w:rPr>
        <w:lastRenderedPageBreak/>
        <w:t>Year 2 Spring</w:t>
      </w:r>
      <w:r w:rsidR="00D20ED3">
        <w:rPr>
          <w:rFonts w:asciiTheme="majorHAnsi" w:hAnsiTheme="majorHAnsi"/>
          <w:b/>
          <w:sz w:val="14"/>
          <w:szCs w:val="14"/>
        </w:rPr>
        <w:t xml:space="preserve"> 2020</w:t>
      </w:r>
      <w:r w:rsidR="00B46041" w:rsidRPr="00E07B1C">
        <w:rPr>
          <w:rFonts w:asciiTheme="majorHAnsi" w:hAnsiTheme="majorHAnsi"/>
          <w:b/>
          <w:sz w:val="14"/>
          <w:szCs w:val="14"/>
        </w:rPr>
        <w:t xml:space="preserve"> (16 credit hours)</w:t>
      </w:r>
    </w:p>
    <w:p w:rsidR="00D20ED3" w:rsidRPr="00E07B1C" w:rsidRDefault="00D20ED3" w:rsidP="00D20ED3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STH3123 Theology II</w:t>
      </w:r>
    </w:p>
    <w:p w:rsidR="004E653A" w:rsidRPr="00E07B1C" w:rsidRDefault="00B92A9C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ADM2023 Essentials of Leadership</w:t>
      </w: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PSY2013 General Psychology</w:t>
      </w:r>
    </w:p>
    <w:p w:rsidR="00D20ED3" w:rsidRDefault="00D20ED3" w:rsidP="00C5421B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NTB2013 Life of Christ</w:t>
      </w:r>
    </w:p>
    <w:p w:rsidR="00C5421B" w:rsidRPr="00E07B1C" w:rsidRDefault="00D20ED3" w:rsidP="00C5421B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Ministry Emphasis </w:t>
      </w:r>
      <w:r w:rsidR="00F93C97">
        <w:rPr>
          <w:rFonts w:asciiTheme="majorHAnsi" w:hAnsiTheme="majorHAnsi"/>
          <w:sz w:val="14"/>
          <w:szCs w:val="14"/>
        </w:rPr>
        <w:t>Elec</w:t>
      </w:r>
      <w:r w:rsidR="00C5421B" w:rsidRPr="00E07B1C">
        <w:rPr>
          <w:rFonts w:asciiTheme="majorHAnsi" w:hAnsiTheme="majorHAnsi"/>
          <w:sz w:val="14"/>
          <w:szCs w:val="14"/>
        </w:rPr>
        <w:t xml:space="preserve"> 1</w:t>
      </w:r>
      <w:r w:rsidR="00F93C97">
        <w:rPr>
          <w:rFonts w:asciiTheme="majorHAnsi" w:hAnsiTheme="majorHAnsi"/>
          <w:sz w:val="14"/>
          <w:szCs w:val="14"/>
        </w:rPr>
        <w:t xml:space="preserve"> (COU2213/</w:t>
      </w:r>
      <w:r w:rsidR="00C43754">
        <w:rPr>
          <w:rFonts w:asciiTheme="majorHAnsi" w:hAnsiTheme="majorHAnsi"/>
          <w:sz w:val="14"/>
          <w:szCs w:val="14"/>
        </w:rPr>
        <w:t>COU</w:t>
      </w:r>
      <w:r w:rsidR="00F93C97">
        <w:rPr>
          <w:rFonts w:asciiTheme="majorHAnsi" w:hAnsiTheme="majorHAnsi"/>
          <w:sz w:val="14"/>
          <w:szCs w:val="14"/>
        </w:rPr>
        <w:t>2223/INT4113/</w:t>
      </w:r>
      <w:r w:rsidR="00D12054">
        <w:rPr>
          <w:rFonts w:asciiTheme="majorHAnsi" w:hAnsiTheme="majorHAnsi"/>
          <w:sz w:val="14"/>
          <w:szCs w:val="14"/>
        </w:rPr>
        <w:t>ADM4113</w:t>
      </w:r>
      <w:r w:rsidR="003B4639">
        <w:rPr>
          <w:rFonts w:asciiTheme="majorHAnsi" w:hAnsiTheme="majorHAnsi"/>
          <w:sz w:val="14"/>
          <w:szCs w:val="14"/>
        </w:rPr>
        <w:t>)</w:t>
      </w: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PMT</w:t>
      </w:r>
      <w:r w:rsidR="00197680">
        <w:rPr>
          <w:rFonts w:asciiTheme="majorHAnsi" w:hAnsiTheme="majorHAnsi"/>
          <w:sz w:val="14"/>
          <w:szCs w:val="14"/>
        </w:rPr>
        <w:t>1041 P</w:t>
      </w:r>
      <w:r w:rsidRPr="00E07B1C">
        <w:rPr>
          <w:rFonts w:asciiTheme="majorHAnsi" w:hAnsiTheme="majorHAnsi"/>
          <w:sz w:val="14"/>
          <w:szCs w:val="14"/>
        </w:rPr>
        <w:t>ractical Ministry Training</w:t>
      </w:r>
    </w:p>
    <w:p w:rsidR="00092406" w:rsidRDefault="00092406" w:rsidP="000E3C64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</w:p>
    <w:p w:rsidR="009A2EF7" w:rsidRPr="00E07B1C" w:rsidRDefault="009A2EF7" w:rsidP="000E3C64">
      <w:pPr>
        <w:spacing w:after="0" w:line="240" w:lineRule="auto"/>
        <w:rPr>
          <w:rFonts w:asciiTheme="majorHAnsi" w:hAnsiTheme="majorHAnsi"/>
          <w:b/>
          <w:sz w:val="14"/>
          <w:szCs w:val="14"/>
        </w:rPr>
        <w:sectPr w:rsidR="009A2EF7" w:rsidRPr="00E07B1C" w:rsidSect="000924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  <w:r w:rsidRPr="00E07B1C">
        <w:rPr>
          <w:rFonts w:asciiTheme="majorHAnsi" w:hAnsiTheme="majorHAnsi"/>
          <w:b/>
          <w:sz w:val="14"/>
          <w:szCs w:val="14"/>
        </w:rPr>
        <w:lastRenderedPageBreak/>
        <w:t>Year 3 Fall</w:t>
      </w:r>
      <w:r w:rsidR="00B46041" w:rsidRPr="00E07B1C">
        <w:rPr>
          <w:rFonts w:asciiTheme="majorHAnsi" w:hAnsiTheme="majorHAnsi"/>
          <w:b/>
          <w:sz w:val="14"/>
          <w:szCs w:val="14"/>
        </w:rPr>
        <w:t xml:space="preserve"> </w:t>
      </w:r>
      <w:r w:rsidR="00197680">
        <w:rPr>
          <w:rFonts w:asciiTheme="majorHAnsi" w:hAnsiTheme="majorHAnsi"/>
          <w:b/>
          <w:sz w:val="14"/>
          <w:szCs w:val="14"/>
        </w:rPr>
        <w:t xml:space="preserve">2020 </w:t>
      </w:r>
      <w:r w:rsidR="00B46041" w:rsidRPr="00E07B1C">
        <w:rPr>
          <w:rFonts w:asciiTheme="majorHAnsi" w:hAnsiTheme="majorHAnsi"/>
          <w:b/>
          <w:sz w:val="14"/>
          <w:szCs w:val="14"/>
        </w:rPr>
        <w:t>(16 credit hours)</w:t>
      </w:r>
    </w:p>
    <w:p w:rsidR="00AD5D4C" w:rsidRPr="00E07B1C" w:rsidRDefault="00AD5D4C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MAT1113 College Algebra</w:t>
      </w:r>
    </w:p>
    <w:p w:rsidR="00D20ED3" w:rsidRDefault="00D20ED3" w:rsidP="00D20ED3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 xml:space="preserve">NTB3113 Acts </w:t>
      </w: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PTH4013 Theology of Ministry</w:t>
      </w:r>
    </w:p>
    <w:p w:rsidR="00D20ED3" w:rsidRPr="00E07B1C" w:rsidRDefault="00D20ED3" w:rsidP="00D20ED3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GOV2023 American Government</w:t>
      </w:r>
    </w:p>
    <w:p w:rsidR="00AD5D4C" w:rsidRDefault="00CB0688" w:rsidP="00CB0688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PHL3013 Intro to Philosophy</w:t>
      </w:r>
    </w:p>
    <w:p w:rsidR="007B1651" w:rsidRPr="00E07B1C" w:rsidRDefault="007B1651" w:rsidP="007B1651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PMT</w:t>
      </w:r>
      <w:r w:rsidR="00197680">
        <w:rPr>
          <w:rFonts w:asciiTheme="majorHAnsi" w:hAnsiTheme="majorHAnsi"/>
          <w:sz w:val="14"/>
          <w:szCs w:val="14"/>
        </w:rPr>
        <w:t>1</w:t>
      </w:r>
      <w:r>
        <w:rPr>
          <w:rFonts w:asciiTheme="majorHAnsi" w:hAnsiTheme="majorHAnsi"/>
          <w:sz w:val="14"/>
          <w:szCs w:val="14"/>
        </w:rPr>
        <w:t>051</w:t>
      </w:r>
      <w:r w:rsidRPr="00E07B1C">
        <w:rPr>
          <w:rFonts w:asciiTheme="majorHAnsi" w:hAnsiTheme="majorHAnsi"/>
          <w:sz w:val="14"/>
          <w:szCs w:val="14"/>
        </w:rPr>
        <w:t xml:space="preserve"> Practical Ministry Training</w:t>
      </w: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  <w:r w:rsidRPr="00E07B1C">
        <w:rPr>
          <w:rFonts w:asciiTheme="majorHAnsi" w:hAnsiTheme="majorHAnsi"/>
          <w:b/>
          <w:sz w:val="14"/>
          <w:szCs w:val="14"/>
        </w:rPr>
        <w:lastRenderedPageBreak/>
        <w:t>Year 3 Spring</w:t>
      </w:r>
      <w:r w:rsidR="00B46041" w:rsidRPr="00E07B1C">
        <w:rPr>
          <w:rFonts w:asciiTheme="majorHAnsi" w:hAnsiTheme="majorHAnsi"/>
          <w:b/>
          <w:sz w:val="14"/>
          <w:szCs w:val="14"/>
        </w:rPr>
        <w:t xml:space="preserve"> </w:t>
      </w:r>
      <w:r w:rsidR="00D20ED3">
        <w:rPr>
          <w:rFonts w:asciiTheme="majorHAnsi" w:hAnsiTheme="majorHAnsi"/>
          <w:b/>
          <w:sz w:val="14"/>
          <w:szCs w:val="14"/>
        </w:rPr>
        <w:t xml:space="preserve">2021 </w:t>
      </w:r>
      <w:r w:rsidR="00B46041" w:rsidRPr="00E07B1C">
        <w:rPr>
          <w:rFonts w:asciiTheme="majorHAnsi" w:hAnsiTheme="majorHAnsi"/>
          <w:b/>
          <w:sz w:val="14"/>
          <w:szCs w:val="14"/>
        </w:rPr>
        <w:t>(16 credit hours)</w:t>
      </w:r>
    </w:p>
    <w:p w:rsidR="00D20ED3" w:rsidRPr="00E07B1C" w:rsidRDefault="00D20ED3" w:rsidP="00D20ED3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Ministry Emphasis Elec 2</w:t>
      </w:r>
      <w:r w:rsidR="00D540DE">
        <w:rPr>
          <w:rFonts w:asciiTheme="majorHAnsi" w:hAnsiTheme="majorHAnsi"/>
          <w:sz w:val="14"/>
          <w:szCs w:val="14"/>
        </w:rPr>
        <w:t xml:space="preserve"> (STU3013 or </w:t>
      </w:r>
      <w:r w:rsidR="00F002EC">
        <w:rPr>
          <w:rFonts w:asciiTheme="majorHAnsi" w:hAnsiTheme="majorHAnsi"/>
          <w:sz w:val="14"/>
          <w:szCs w:val="14"/>
        </w:rPr>
        <w:t>COU3343)</w:t>
      </w:r>
    </w:p>
    <w:p w:rsidR="007B1651" w:rsidRPr="00E07B1C" w:rsidRDefault="00D20ED3" w:rsidP="007B1651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NTB3123 Romans</w:t>
      </w: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 xml:space="preserve">STH3023 Person/Work of the Holy Spirit </w:t>
      </w: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 xml:space="preserve">ADM4023 Church </w:t>
      </w:r>
      <w:r w:rsidR="00D20ED3">
        <w:rPr>
          <w:rFonts w:asciiTheme="majorHAnsi" w:hAnsiTheme="majorHAnsi"/>
          <w:sz w:val="14"/>
          <w:szCs w:val="14"/>
        </w:rPr>
        <w:t>Administration</w:t>
      </w:r>
    </w:p>
    <w:p w:rsidR="004E653A" w:rsidRPr="00E07B1C" w:rsidRDefault="004E653A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PA</w:t>
      </w:r>
      <w:r w:rsidR="00D20ED3">
        <w:rPr>
          <w:rFonts w:asciiTheme="majorHAnsi" w:hAnsiTheme="majorHAnsi"/>
          <w:sz w:val="14"/>
          <w:szCs w:val="14"/>
        </w:rPr>
        <w:t>S3023 Communicating the Message</w:t>
      </w:r>
    </w:p>
    <w:p w:rsidR="007B1651" w:rsidRPr="00E07B1C" w:rsidRDefault="007B1651" w:rsidP="007B1651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PMT</w:t>
      </w:r>
      <w:r w:rsidR="00197680">
        <w:rPr>
          <w:rFonts w:asciiTheme="majorHAnsi" w:hAnsiTheme="majorHAnsi"/>
          <w:sz w:val="14"/>
          <w:szCs w:val="14"/>
        </w:rPr>
        <w:t>1</w:t>
      </w:r>
      <w:r>
        <w:rPr>
          <w:rFonts w:asciiTheme="majorHAnsi" w:hAnsiTheme="majorHAnsi"/>
          <w:sz w:val="14"/>
          <w:szCs w:val="14"/>
        </w:rPr>
        <w:t>061</w:t>
      </w:r>
      <w:r w:rsidRPr="00E07B1C">
        <w:rPr>
          <w:rFonts w:asciiTheme="majorHAnsi" w:hAnsiTheme="majorHAnsi"/>
          <w:sz w:val="14"/>
          <w:szCs w:val="14"/>
        </w:rPr>
        <w:t xml:space="preserve"> Practical Ministry Training</w:t>
      </w:r>
    </w:p>
    <w:p w:rsidR="00092406" w:rsidRPr="00E07B1C" w:rsidRDefault="00092406" w:rsidP="000E3C64">
      <w:pPr>
        <w:spacing w:after="0" w:line="240" w:lineRule="auto"/>
        <w:rPr>
          <w:rFonts w:asciiTheme="majorHAnsi" w:hAnsiTheme="majorHAnsi"/>
          <w:sz w:val="14"/>
          <w:szCs w:val="14"/>
        </w:rPr>
        <w:sectPr w:rsidR="00092406" w:rsidRPr="00E07B1C" w:rsidSect="000924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92406" w:rsidRPr="00E07B1C" w:rsidRDefault="00092406" w:rsidP="000E3C64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</w:p>
    <w:p w:rsidR="00092406" w:rsidRPr="00E07B1C" w:rsidRDefault="00092406" w:rsidP="000E3C64">
      <w:pPr>
        <w:spacing w:after="0" w:line="240" w:lineRule="auto"/>
        <w:rPr>
          <w:rFonts w:asciiTheme="majorHAnsi" w:hAnsiTheme="majorHAnsi"/>
          <w:b/>
          <w:sz w:val="14"/>
          <w:szCs w:val="14"/>
        </w:rPr>
        <w:sectPr w:rsidR="00092406" w:rsidRPr="00E07B1C" w:rsidSect="000924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2406" w:rsidRPr="00E07B1C" w:rsidRDefault="004E653A" w:rsidP="00092406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  <w:r w:rsidRPr="00E07B1C">
        <w:rPr>
          <w:rFonts w:asciiTheme="majorHAnsi" w:hAnsiTheme="majorHAnsi"/>
          <w:b/>
          <w:sz w:val="14"/>
          <w:szCs w:val="14"/>
        </w:rPr>
        <w:lastRenderedPageBreak/>
        <w:t>Year 4 Fall</w:t>
      </w:r>
      <w:r w:rsidR="00092406" w:rsidRPr="00E07B1C">
        <w:rPr>
          <w:rFonts w:asciiTheme="majorHAnsi" w:hAnsiTheme="majorHAnsi"/>
          <w:b/>
          <w:sz w:val="14"/>
          <w:szCs w:val="14"/>
        </w:rPr>
        <w:t xml:space="preserve"> </w:t>
      </w:r>
      <w:r w:rsidR="00197680">
        <w:rPr>
          <w:rFonts w:asciiTheme="majorHAnsi" w:hAnsiTheme="majorHAnsi"/>
          <w:b/>
          <w:sz w:val="14"/>
          <w:szCs w:val="14"/>
        </w:rPr>
        <w:t>2021</w:t>
      </w:r>
      <w:r w:rsidR="00B46041" w:rsidRPr="00E07B1C">
        <w:rPr>
          <w:rFonts w:asciiTheme="majorHAnsi" w:hAnsiTheme="majorHAnsi"/>
          <w:b/>
          <w:sz w:val="14"/>
          <w:szCs w:val="14"/>
        </w:rPr>
        <w:t xml:space="preserve"> (15 credit hours)</w:t>
      </w:r>
      <w:r w:rsidR="00197680">
        <w:rPr>
          <w:rFonts w:asciiTheme="majorHAnsi" w:hAnsiTheme="majorHAnsi"/>
          <w:b/>
          <w:sz w:val="14"/>
          <w:szCs w:val="14"/>
        </w:rPr>
        <w:tab/>
      </w:r>
      <w:r w:rsidR="00197680">
        <w:rPr>
          <w:rFonts w:asciiTheme="majorHAnsi" w:hAnsiTheme="majorHAnsi"/>
          <w:b/>
          <w:sz w:val="14"/>
          <w:szCs w:val="14"/>
        </w:rPr>
        <w:tab/>
      </w:r>
      <w:r w:rsidR="00197680">
        <w:rPr>
          <w:rFonts w:asciiTheme="majorHAnsi" w:hAnsiTheme="majorHAnsi"/>
          <w:b/>
          <w:sz w:val="14"/>
          <w:szCs w:val="14"/>
        </w:rPr>
        <w:tab/>
      </w:r>
      <w:r w:rsidR="00197680">
        <w:rPr>
          <w:rFonts w:asciiTheme="majorHAnsi" w:hAnsiTheme="majorHAnsi"/>
          <w:b/>
          <w:sz w:val="14"/>
          <w:szCs w:val="14"/>
        </w:rPr>
        <w:tab/>
      </w:r>
      <w:r w:rsidR="00197680">
        <w:rPr>
          <w:rFonts w:asciiTheme="majorHAnsi" w:hAnsiTheme="majorHAnsi"/>
          <w:b/>
          <w:sz w:val="14"/>
          <w:szCs w:val="14"/>
        </w:rPr>
        <w:tab/>
      </w:r>
      <w:r w:rsidR="00092406" w:rsidRPr="00E07B1C">
        <w:rPr>
          <w:rFonts w:asciiTheme="majorHAnsi" w:hAnsiTheme="majorHAnsi"/>
          <w:b/>
          <w:sz w:val="14"/>
          <w:szCs w:val="14"/>
        </w:rPr>
        <w:t>Year 4 Spring</w:t>
      </w:r>
      <w:r w:rsidR="00B46041" w:rsidRPr="00E07B1C">
        <w:rPr>
          <w:rFonts w:asciiTheme="majorHAnsi" w:hAnsiTheme="majorHAnsi"/>
          <w:b/>
          <w:sz w:val="14"/>
          <w:szCs w:val="14"/>
        </w:rPr>
        <w:t xml:space="preserve"> </w:t>
      </w:r>
      <w:r w:rsidR="00D20ED3">
        <w:rPr>
          <w:rFonts w:asciiTheme="majorHAnsi" w:hAnsiTheme="majorHAnsi"/>
          <w:b/>
          <w:sz w:val="14"/>
          <w:szCs w:val="14"/>
        </w:rPr>
        <w:t xml:space="preserve">2022 </w:t>
      </w:r>
      <w:r w:rsidR="00B46041" w:rsidRPr="00E07B1C">
        <w:rPr>
          <w:rFonts w:asciiTheme="majorHAnsi" w:hAnsiTheme="majorHAnsi"/>
          <w:b/>
          <w:sz w:val="14"/>
          <w:szCs w:val="14"/>
        </w:rPr>
        <w:t>(18 credit hours)</w:t>
      </w:r>
      <w:r w:rsidR="003004A2" w:rsidRPr="00E07B1C">
        <w:rPr>
          <w:rFonts w:asciiTheme="majorHAnsi" w:hAnsiTheme="majorHAnsi"/>
          <w:b/>
          <w:sz w:val="14"/>
          <w:szCs w:val="14"/>
        </w:rPr>
        <w:t xml:space="preserve"> </w:t>
      </w:r>
    </w:p>
    <w:p w:rsidR="00092406" w:rsidRPr="00E07B1C" w:rsidRDefault="004E653A" w:rsidP="00092406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Language I</w:t>
      </w:r>
      <w:r w:rsidR="00092406" w:rsidRPr="00E07B1C">
        <w:rPr>
          <w:rFonts w:asciiTheme="majorHAnsi" w:hAnsiTheme="majorHAnsi"/>
          <w:sz w:val="14"/>
          <w:szCs w:val="14"/>
        </w:rPr>
        <w:t xml:space="preserve"> </w:t>
      </w:r>
      <w:r w:rsidR="00092406" w:rsidRPr="00E07B1C">
        <w:rPr>
          <w:rFonts w:asciiTheme="majorHAnsi" w:hAnsiTheme="majorHAnsi"/>
          <w:sz w:val="14"/>
          <w:szCs w:val="14"/>
        </w:rPr>
        <w:tab/>
      </w:r>
      <w:r w:rsidR="00092406" w:rsidRPr="00E07B1C">
        <w:rPr>
          <w:rFonts w:asciiTheme="majorHAnsi" w:hAnsiTheme="majorHAnsi"/>
          <w:sz w:val="14"/>
          <w:szCs w:val="14"/>
        </w:rPr>
        <w:tab/>
      </w:r>
      <w:r w:rsidR="00092406" w:rsidRPr="00E07B1C">
        <w:rPr>
          <w:rFonts w:asciiTheme="majorHAnsi" w:hAnsiTheme="majorHAnsi"/>
          <w:sz w:val="14"/>
          <w:szCs w:val="14"/>
        </w:rPr>
        <w:tab/>
      </w:r>
      <w:r w:rsidR="00092406" w:rsidRPr="00E07B1C">
        <w:rPr>
          <w:rFonts w:asciiTheme="majorHAnsi" w:hAnsiTheme="majorHAnsi"/>
          <w:sz w:val="14"/>
          <w:szCs w:val="14"/>
        </w:rPr>
        <w:tab/>
      </w:r>
      <w:r w:rsidR="00092406" w:rsidRPr="00E07B1C">
        <w:rPr>
          <w:rFonts w:asciiTheme="majorHAnsi" w:hAnsiTheme="majorHAnsi"/>
          <w:sz w:val="14"/>
          <w:szCs w:val="14"/>
        </w:rPr>
        <w:tab/>
      </w:r>
      <w:r w:rsidR="00092406" w:rsidRPr="00E07B1C">
        <w:rPr>
          <w:rFonts w:asciiTheme="majorHAnsi" w:hAnsiTheme="majorHAnsi"/>
          <w:sz w:val="14"/>
          <w:szCs w:val="14"/>
        </w:rPr>
        <w:tab/>
      </w:r>
      <w:r w:rsidR="00092406" w:rsidRPr="00E07B1C">
        <w:rPr>
          <w:rFonts w:asciiTheme="majorHAnsi" w:hAnsiTheme="majorHAnsi"/>
          <w:sz w:val="14"/>
          <w:szCs w:val="14"/>
        </w:rPr>
        <w:tab/>
      </w:r>
      <w:r w:rsidR="00092406" w:rsidRPr="00E07B1C">
        <w:rPr>
          <w:rFonts w:asciiTheme="majorHAnsi" w:hAnsiTheme="majorHAnsi"/>
          <w:sz w:val="14"/>
          <w:szCs w:val="14"/>
        </w:rPr>
        <w:tab/>
        <w:t>Language II</w:t>
      </w:r>
    </w:p>
    <w:p w:rsidR="004E653A" w:rsidRPr="00E07B1C" w:rsidRDefault="00AD5D4C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HIS4013 Church History I</w:t>
      </w:r>
      <w:r w:rsidR="00CB0688">
        <w:rPr>
          <w:rFonts w:asciiTheme="majorHAnsi" w:hAnsiTheme="majorHAnsi"/>
          <w:sz w:val="14"/>
          <w:szCs w:val="14"/>
        </w:rPr>
        <w:tab/>
      </w:r>
      <w:r w:rsidR="00CB0688"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 w:rsidR="00D20ED3">
        <w:rPr>
          <w:rFonts w:asciiTheme="majorHAnsi" w:hAnsiTheme="majorHAnsi"/>
          <w:sz w:val="14"/>
          <w:szCs w:val="14"/>
        </w:rPr>
        <w:t>HIS4023 Church History II</w:t>
      </w:r>
    </w:p>
    <w:p w:rsidR="00AD5D4C" w:rsidRDefault="00AD5D4C" w:rsidP="00AD5D4C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SCI Elective</w:t>
      </w:r>
      <w:r w:rsidR="00D20ED3">
        <w:rPr>
          <w:rFonts w:asciiTheme="majorHAnsi" w:hAnsiTheme="majorHAnsi"/>
          <w:sz w:val="14"/>
          <w:szCs w:val="14"/>
        </w:rPr>
        <w:tab/>
      </w:r>
      <w:r w:rsidR="00D20ED3">
        <w:rPr>
          <w:rFonts w:asciiTheme="majorHAnsi" w:hAnsiTheme="majorHAnsi"/>
          <w:sz w:val="14"/>
          <w:szCs w:val="14"/>
        </w:rPr>
        <w:tab/>
      </w:r>
      <w:r w:rsidR="00D20ED3">
        <w:rPr>
          <w:rFonts w:asciiTheme="majorHAnsi" w:hAnsiTheme="majorHAnsi"/>
          <w:sz w:val="14"/>
          <w:szCs w:val="14"/>
        </w:rPr>
        <w:tab/>
      </w:r>
      <w:r w:rsidR="00D20ED3">
        <w:rPr>
          <w:rFonts w:asciiTheme="majorHAnsi" w:hAnsiTheme="majorHAnsi"/>
          <w:sz w:val="14"/>
          <w:szCs w:val="14"/>
        </w:rPr>
        <w:tab/>
      </w:r>
      <w:r w:rsidR="00D20ED3">
        <w:rPr>
          <w:rFonts w:asciiTheme="majorHAnsi" w:hAnsiTheme="majorHAnsi"/>
          <w:sz w:val="14"/>
          <w:szCs w:val="14"/>
        </w:rPr>
        <w:tab/>
      </w:r>
      <w:r w:rsidR="00D20ED3">
        <w:rPr>
          <w:rFonts w:asciiTheme="majorHAnsi" w:hAnsiTheme="majorHAnsi"/>
          <w:sz w:val="14"/>
          <w:szCs w:val="14"/>
        </w:rPr>
        <w:tab/>
      </w:r>
      <w:r w:rsidR="00D20ED3">
        <w:rPr>
          <w:rFonts w:asciiTheme="majorHAnsi" w:hAnsiTheme="majorHAnsi"/>
          <w:sz w:val="14"/>
          <w:szCs w:val="14"/>
        </w:rPr>
        <w:tab/>
      </w:r>
      <w:r w:rsidR="00D20ED3">
        <w:rPr>
          <w:rFonts w:asciiTheme="majorHAnsi" w:hAnsiTheme="majorHAnsi"/>
          <w:sz w:val="14"/>
          <w:szCs w:val="14"/>
        </w:rPr>
        <w:tab/>
      </w:r>
      <w:r w:rsidR="007E017C" w:rsidRPr="00E07B1C">
        <w:rPr>
          <w:rFonts w:asciiTheme="majorHAnsi" w:hAnsiTheme="majorHAnsi"/>
          <w:sz w:val="14"/>
          <w:szCs w:val="14"/>
        </w:rPr>
        <w:t xml:space="preserve">COM4023 Senior Seminar </w:t>
      </w:r>
    </w:p>
    <w:p w:rsidR="007E017C" w:rsidRDefault="007E017C" w:rsidP="007E017C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 xml:space="preserve">DIS3013 Principles/Methods of Teaching 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 w:rsidRPr="00E07B1C">
        <w:rPr>
          <w:rFonts w:asciiTheme="majorHAnsi" w:hAnsiTheme="majorHAnsi"/>
          <w:sz w:val="14"/>
          <w:szCs w:val="14"/>
        </w:rPr>
        <w:t>ADM4013 Organizational Leadership</w:t>
      </w:r>
    </w:p>
    <w:p w:rsidR="007E017C" w:rsidRDefault="007E017C" w:rsidP="007E017C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Ministry Emphasis Elec</w:t>
      </w:r>
      <w:r w:rsidRPr="00E07B1C">
        <w:rPr>
          <w:rFonts w:asciiTheme="majorHAnsi" w:hAnsiTheme="majorHAnsi"/>
          <w:sz w:val="14"/>
          <w:szCs w:val="14"/>
        </w:rPr>
        <w:t xml:space="preserve"> 3</w:t>
      </w:r>
      <w:r w:rsidR="00F002EC">
        <w:rPr>
          <w:rFonts w:asciiTheme="majorHAnsi" w:hAnsiTheme="majorHAnsi"/>
          <w:sz w:val="14"/>
          <w:szCs w:val="14"/>
        </w:rPr>
        <w:t xml:space="preserve"> (COU2283</w:t>
      </w:r>
      <w:r w:rsidR="00A25808">
        <w:rPr>
          <w:rFonts w:asciiTheme="majorHAnsi" w:hAnsiTheme="majorHAnsi"/>
          <w:sz w:val="14"/>
          <w:szCs w:val="14"/>
        </w:rPr>
        <w:t xml:space="preserve">, WOR3013, or </w:t>
      </w:r>
      <w:r w:rsidR="00F002EC">
        <w:rPr>
          <w:rFonts w:asciiTheme="majorHAnsi" w:hAnsiTheme="majorHAnsi"/>
          <w:sz w:val="14"/>
          <w:szCs w:val="14"/>
        </w:rPr>
        <w:t>ADM2113)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 w:rsidRPr="00E07B1C">
        <w:rPr>
          <w:rFonts w:asciiTheme="majorHAnsi" w:hAnsiTheme="majorHAnsi"/>
          <w:sz w:val="14"/>
          <w:szCs w:val="14"/>
        </w:rPr>
        <w:t>PAS4113 Pastoral Care and Counseling</w:t>
      </w:r>
      <w:r w:rsidRPr="00E07B1C">
        <w:rPr>
          <w:rFonts w:asciiTheme="majorHAnsi" w:hAnsiTheme="majorHAnsi"/>
          <w:sz w:val="14"/>
          <w:szCs w:val="14"/>
        </w:rPr>
        <w:tab/>
      </w:r>
    </w:p>
    <w:p w:rsidR="00092406" w:rsidRPr="00E07B1C" w:rsidRDefault="00092406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ab/>
      </w:r>
      <w:r w:rsidR="007E017C">
        <w:rPr>
          <w:rFonts w:asciiTheme="majorHAnsi" w:hAnsiTheme="majorHAnsi"/>
          <w:sz w:val="14"/>
          <w:szCs w:val="14"/>
        </w:rPr>
        <w:tab/>
      </w:r>
      <w:r w:rsidR="007E017C">
        <w:rPr>
          <w:rFonts w:asciiTheme="majorHAnsi" w:hAnsiTheme="majorHAnsi"/>
          <w:sz w:val="14"/>
          <w:szCs w:val="14"/>
        </w:rPr>
        <w:tab/>
      </w:r>
      <w:r w:rsidR="007E017C">
        <w:rPr>
          <w:rFonts w:asciiTheme="majorHAnsi" w:hAnsiTheme="majorHAnsi"/>
          <w:sz w:val="14"/>
          <w:szCs w:val="14"/>
        </w:rPr>
        <w:tab/>
      </w:r>
      <w:r w:rsidR="007E017C">
        <w:rPr>
          <w:rFonts w:asciiTheme="majorHAnsi" w:hAnsiTheme="majorHAnsi"/>
          <w:sz w:val="14"/>
          <w:szCs w:val="14"/>
        </w:rPr>
        <w:tab/>
      </w:r>
      <w:r w:rsidR="007E017C">
        <w:rPr>
          <w:rFonts w:asciiTheme="majorHAnsi" w:hAnsiTheme="majorHAnsi"/>
          <w:sz w:val="14"/>
          <w:szCs w:val="14"/>
        </w:rPr>
        <w:tab/>
      </w:r>
      <w:r w:rsidRPr="00E07B1C">
        <w:rPr>
          <w:rFonts w:asciiTheme="majorHAnsi" w:hAnsiTheme="majorHAnsi"/>
          <w:sz w:val="14"/>
          <w:szCs w:val="14"/>
        </w:rPr>
        <w:tab/>
      </w:r>
      <w:r w:rsidR="00AD5D4C">
        <w:rPr>
          <w:rFonts w:asciiTheme="majorHAnsi" w:hAnsiTheme="majorHAnsi"/>
          <w:sz w:val="14"/>
          <w:szCs w:val="14"/>
        </w:rPr>
        <w:tab/>
      </w:r>
      <w:r w:rsidR="007E017C" w:rsidRPr="00E07B1C">
        <w:rPr>
          <w:rFonts w:asciiTheme="majorHAnsi" w:hAnsiTheme="majorHAnsi"/>
          <w:sz w:val="14"/>
          <w:szCs w:val="14"/>
        </w:rPr>
        <w:t>PAS3123 Internship</w:t>
      </w:r>
      <w:r w:rsidR="00F93C97">
        <w:rPr>
          <w:rFonts w:asciiTheme="majorHAnsi" w:hAnsiTheme="majorHAnsi"/>
          <w:sz w:val="14"/>
          <w:szCs w:val="14"/>
        </w:rPr>
        <w:t xml:space="preserve"> (may be completed in </w:t>
      </w:r>
      <w:proofErr w:type="gramStart"/>
      <w:r w:rsidR="00F93C97">
        <w:rPr>
          <w:rFonts w:asciiTheme="majorHAnsi" w:hAnsiTheme="majorHAnsi"/>
          <w:sz w:val="14"/>
          <w:szCs w:val="14"/>
        </w:rPr>
        <w:t>Summer</w:t>
      </w:r>
      <w:proofErr w:type="gramEnd"/>
      <w:r w:rsidR="00F93C97">
        <w:rPr>
          <w:rFonts w:asciiTheme="majorHAnsi" w:hAnsiTheme="majorHAnsi"/>
          <w:sz w:val="14"/>
          <w:szCs w:val="14"/>
        </w:rPr>
        <w:t xml:space="preserve"> or Fall 2021)</w:t>
      </w:r>
      <w:r w:rsidRPr="00E07B1C">
        <w:rPr>
          <w:rFonts w:asciiTheme="majorHAnsi" w:hAnsiTheme="majorHAnsi"/>
          <w:sz w:val="14"/>
          <w:szCs w:val="14"/>
        </w:rPr>
        <w:tab/>
      </w:r>
    </w:p>
    <w:p w:rsidR="00CE4817" w:rsidRPr="003004A2" w:rsidRDefault="00CE4817" w:rsidP="000E3C64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:rsidR="00611779" w:rsidRPr="007B1651" w:rsidRDefault="00611779" w:rsidP="00611779">
      <w:pPr>
        <w:spacing w:after="0" w:line="240" w:lineRule="auto"/>
        <w:jc w:val="center"/>
        <w:rPr>
          <w:rFonts w:asciiTheme="majorHAnsi" w:hAnsiTheme="majorHAnsi"/>
          <w:b/>
          <w:sz w:val="20"/>
          <w:szCs w:val="14"/>
          <w:u w:val="single"/>
        </w:rPr>
      </w:pPr>
      <w:r w:rsidRPr="007B1651">
        <w:rPr>
          <w:rFonts w:asciiTheme="majorHAnsi" w:hAnsiTheme="majorHAnsi"/>
          <w:b/>
          <w:sz w:val="20"/>
          <w:szCs w:val="14"/>
          <w:u w:val="single"/>
        </w:rPr>
        <w:t>BACM (Admin/Leadership Concentration) Completion Sequence – 4 Year Fall</w:t>
      </w:r>
      <w:r>
        <w:rPr>
          <w:rFonts w:asciiTheme="majorHAnsi" w:hAnsiTheme="majorHAnsi"/>
          <w:b/>
          <w:sz w:val="20"/>
          <w:szCs w:val="14"/>
          <w:u w:val="single"/>
        </w:rPr>
        <w:t xml:space="preserve"> 2018</w:t>
      </w:r>
      <w:r w:rsidRPr="007B1651">
        <w:rPr>
          <w:rFonts w:asciiTheme="majorHAnsi" w:hAnsiTheme="majorHAnsi"/>
          <w:b/>
          <w:sz w:val="20"/>
          <w:szCs w:val="14"/>
          <w:u w:val="single"/>
        </w:rPr>
        <w:t xml:space="preserve"> Entrance Term</w:t>
      </w:r>
    </w:p>
    <w:p w:rsidR="00611779" w:rsidRPr="00C5421B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  <w:highlight w:val="yellow"/>
        </w:rPr>
      </w:pPr>
    </w:p>
    <w:p w:rsidR="00611779" w:rsidRPr="00C5421B" w:rsidRDefault="00611779" w:rsidP="00611779">
      <w:pPr>
        <w:spacing w:after="0" w:line="240" w:lineRule="auto"/>
        <w:rPr>
          <w:rFonts w:asciiTheme="majorHAnsi" w:hAnsiTheme="majorHAnsi"/>
          <w:b/>
          <w:sz w:val="14"/>
          <w:szCs w:val="14"/>
          <w:highlight w:val="yellow"/>
        </w:rPr>
        <w:sectPr w:rsidR="00611779" w:rsidRPr="00C5421B" w:rsidSect="006117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  <w:r w:rsidRPr="00E07B1C">
        <w:rPr>
          <w:rFonts w:asciiTheme="majorHAnsi" w:hAnsiTheme="majorHAnsi"/>
          <w:b/>
          <w:sz w:val="14"/>
          <w:szCs w:val="14"/>
        </w:rPr>
        <w:lastRenderedPageBreak/>
        <w:t xml:space="preserve">Year 1 Fall </w:t>
      </w:r>
      <w:r>
        <w:rPr>
          <w:rFonts w:asciiTheme="majorHAnsi" w:hAnsiTheme="majorHAnsi"/>
          <w:b/>
          <w:sz w:val="14"/>
          <w:szCs w:val="14"/>
        </w:rPr>
        <w:t xml:space="preserve">2018 </w:t>
      </w:r>
      <w:r w:rsidRPr="00E07B1C">
        <w:rPr>
          <w:rFonts w:asciiTheme="majorHAnsi" w:hAnsiTheme="majorHAnsi"/>
          <w:b/>
          <w:sz w:val="14"/>
          <w:szCs w:val="14"/>
        </w:rPr>
        <w:t>(16 credit hours)</w:t>
      </w:r>
      <w:r>
        <w:rPr>
          <w:rFonts w:asciiTheme="majorHAnsi" w:hAnsiTheme="majorHAnsi"/>
          <w:b/>
          <w:sz w:val="14"/>
          <w:szCs w:val="14"/>
        </w:rPr>
        <w:t xml:space="preserve"> </w:t>
      </w: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7B1651">
        <w:rPr>
          <w:rFonts w:asciiTheme="majorHAnsi" w:hAnsiTheme="majorHAnsi"/>
          <w:sz w:val="14"/>
          <w:szCs w:val="14"/>
        </w:rPr>
        <w:t>COM1013 Academic Success</w:t>
      </w:r>
    </w:p>
    <w:p w:rsidR="00611779" w:rsidRPr="007B1651" w:rsidRDefault="007E017C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HUM Elective (</w:t>
      </w:r>
      <w:r w:rsidR="00D540DE">
        <w:rPr>
          <w:rFonts w:asciiTheme="majorHAnsi" w:hAnsiTheme="majorHAnsi"/>
          <w:sz w:val="14"/>
          <w:szCs w:val="14"/>
        </w:rPr>
        <w:t>COU3033 or WOR4021/</w:t>
      </w:r>
      <w:r>
        <w:rPr>
          <w:rFonts w:asciiTheme="majorHAnsi" w:hAnsiTheme="majorHAnsi"/>
          <w:sz w:val="14"/>
          <w:szCs w:val="14"/>
        </w:rPr>
        <w:t>WOR4022)</w:t>
      </w: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PTH1013 Christian Worldview </w:t>
      </w: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7B1651">
        <w:rPr>
          <w:rFonts w:asciiTheme="majorHAnsi" w:hAnsiTheme="majorHAnsi"/>
          <w:sz w:val="14"/>
          <w:szCs w:val="14"/>
        </w:rPr>
        <w:t>OTB1013 Old Testament History &amp; Literature</w:t>
      </w: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7B1651">
        <w:rPr>
          <w:rFonts w:asciiTheme="majorHAnsi" w:hAnsiTheme="majorHAnsi"/>
          <w:sz w:val="14"/>
          <w:szCs w:val="14"/>
        </w:rPr>
        <w:t>ENG1013 English Composition I</w:t>
      </w: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7B1651">
        <w:rPr>
          <w:rFonts w:asciiTheme="majorHAnsi" w:hAnsiTheme="majorHAnsi"/>
          <w:sz w:val="14"/>
          <w:szCs w:val="14"/>
        </w:rPr>
        <w:t>PMT</w:t>
      </w:r>
      <w:r>
        <w:rPr>
          <w:rFonts w:asciiTheme="majorHAnsi" w:hAnsiTheme="majorHAnsi"/>
          <w:sz w:val="14"/>
          <w:szCs w:val="14"/>
        </w:rPr>
        <w:t>0011</w:t>
      </w:r>
      <w:r w:rsidRPr="007B1651">
        <w:rPr>
          <w:rFonts w:asciiTheme="majorHAnsi" w:hAnsiTheme="majorHAnsi"/>
          <w:sz w:val="14"/>
          <w:szCs w:val="14"/>
        </w:rPr>
        <w:t xml:space="preserve"> Practical Ministry Training</w:t>
      </w: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  <w:r w:rsidRPr="00E07B1C">
        <w:rPr>
          <w:rFonts w:asciiTheme="majorHAnsi" w:hAnsiTheme="majorHAnsi"/>
          <w:b/>
          <w:sz w:val="14"/>
          <w:szCs w:val="14"/>
        </w:rPr>
        <w:lastRenderedPageBreak/>
        <w:t xml:space="preserve">Year 1 </w:t>
      </w:r>
      <w:proofErr w:type="gramStart"/>
      <w:r w:rsidRPr="00E07B1C">
        <w:rPr>
          <w:rFonts w:asciiTheme="majorHAnsi" w:hAnsiTheme="majorHAnsi"/>
          <w:b/>
          <w:sz w:val="14"/>
          <w:szCs w:val="14"/>
        </w:rPr>
        <w:t>Spring</w:t>
      </w:r>
      <w:proofErr w:type="gramEnd"/>
      <w:r>
        <w:rPr>
          <w:rFonts w:asciiTheme="majorHAnsi" w:hAnsiTheme="majorHAnsi"/>
          <w:b/>
          <w:sz w:val="14"/>
          <w:szCs w:val="14"/>
        </w:rPr>
        <w:t xml:space="preserve"> 2019</w:t>
      </w:r>
      <w:r w:rsidRPr="00E07B1C">
        <w:rPr>
          <w:rFonts w:asciiTheme="majorHAnsi" w:hAnsiTheme="majorHAnsi"/>
          <w:b/>
          <w:sz w:val="14"/>
          <w:szCs w:val="14"/>
        </w:rPr>
        <w:t xml:space="preserve"> (16 credit hours)</w:t>
      </w: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COM1023 Speech</w:t>
      </w: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BIB1023 Biblical Interpretation</w:t>
      </w: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 xml:space="preserve">SOC2023 Marriage and Family </w:t>
      </w: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 xml:space="preserve">NTB1023 New Testament History &amp; Literature </w:t>
      </w: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ENG1013 English Composition I</w:t>
      </w:r>
      <w:r>
        <w:rPr>
          <w:rFonts w:asciiTheme="majorHAnsi" w:hAnsiTheme="majorHAnsi"/>
          <w:sz w:val="14"/>
          <w:szCs w:val="14"/>
        </w:rPr>
        <w:t>I</w:t>
      </w:r>
    </w:p>
    <w:p w:rsidR="00611779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PMT</w:t>
      </w:r>
      <w:r>
        <w:rPr>
          <w:rFonts w:asciiTheme="majorHAnsi" w:hAnsiTheme="majorHAnsi"/>
          <w:sz w:val="14"/>
          <w:szCs w:val="14"/>
        </w:rPr>
        <w:t>0021</w:t>
      </w:r>
      <w:r w:rsidRPr="00E07B1C">
        <w:rPr>
          <w:rFonts w:asciiTheme="majorHAnsi" w:hAnsiTheme="majorHAnsi"/>
          <w:sz w:val="14"/>
          <w:szCs w:val="14"/>
        </w:rPr>
        <w:t xml:space="preserve"> Practical Ministry Training </w:t>
      </w:r>
    </w:p>
    <w:p w:rsidR="00611779" w:rsidRPr="00C5421B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  <w:highlight w:val="yellow"/>
        </w:rPr>
        <w:sectPr w:rsidR="00611779" w:rsidRPr="00C5421B" w:rsidSect="004D2A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  <w:r w:rsidRPr="00E07B1C">
        <w:rPr>
          <w:rFonts w:asciiTheme="majorHAnsi" w:hAnsiTheme="majorHAnsi"/>
          <w:b/>
          <w:sz w:val="14"/>
          <w:szCs w:val="14"/>
        </w:rPr>
        <w:lastRenderedPageBreak/>
        <w:t xml:space="preserve">Year 2 Fall </w:t>
      </w:r>
      <w:r>
        <w:rPr>
          <w:rFonts w:asciiTheme="majorHAnsi" w:hAnsiTheme="majorHAnsi"/>
          <w:b/>
          <w:sz w:val="14"/>
          <w:szCs w:val="14"/>
        </w:rPr>
        <w:t xml:space="preserve">2019 </w:t>
      </w:r>
      <w:r w:rsidRPr="00E07B1C">
        <w:rPr>
          <w:rFonts w:asciiTheme="majorHAnsi" w:hAnsiTheme="majorHAnsi"/>
          <w:b/>
          <w:sz w:val="14"/>
          <w:szCs w:val="14"/>
        </w:rPr>
        <w:t>(1</w:t>
      </w:r>
      <w:r>
        <w:rPr>
          <w:rFonts w:asciiTheme="majorHAnsi" w:hAnsiTheme="majorHAnsi"/>
          <w:b/>
          <w:sz w:val="14"/>
          <w:szCs w:val="14"/>
        </w:rPr>
        <w:t>6</w:t>
      </w:r>
      <w:r w:rsidRPr="00E07B1C">
        <w:rPr>
          <w:rFonts w:asciiTheme="majorHAnsi" w:hAnsiTheme="majorHAnsi"/>
          <w:b/>
          <w:sz w:val="14"/>
          <w:szCs w:val="14"/>
        </w:rPr>
        <w:t xml:space="preserve"> credit hours)</w:t>
      </w:r>
    </w:p>
    <w:p w:rsidR="00611779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STH3113 Theology I</w:t>
      </w:r>
    </w:p>
    <w:p w:rsidR="00611779" w:rsidRDefault="007E017C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HIS Elective</w:t>
      </w: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 xml:space="preserve">PAS1013 Survey of Church Ministries </w:t>
      </w:r>
    </w:p>
    <w:p w:rsidR="00611779" w:rsidRPr="00E07B1C" w:rsidRDefault="007E017C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MAT1113 College Algebra</w:t>
      </w: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ADM2113 Principles of Management</w:t>
      </w: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PMT</w:t>
      </w:r>
      <w:r>
        <w:rPr>
          <w:rFonts w:asciiTheme="majorHAnsi" w:hAnsiTheme="majorHAnsi"/>
          <w:sz w:val="14"/>
          <w:szCs w:val="14"/>
        </w:rPr>
        <w:t>0031 or PMT0051</w:t>
      </w:r>
      <w:r w:rsidRPr="00E07B1C">
        <w:rPr>
          <w:rFonts w:asciiTheme="majorHAnsi" w:hAnsiTheme="majorHAnsi"/>
          <w:sz w:val="14"/>
          <w:szCs w:val="14"/>
        </w:rPr>
        <w:t xml:space="preserve"> Practical Ministry Training</w:t>
      </w:r>
    </w:p>
    <w:p w:rsidR="00611779" w:rsidRPr="00C5421B" w:rsidRDefault="00611779" w:rsidP="00611779">
      <w:pPr>
        <w:spacing w:after="0" w:line="240" w:lineRule="auto"/>
        <w:rPr>
          <w:rFonts w:asciiTheme="majorHAnsi" w:hAnsiTheme="majorHAnsi"/>
          <w:b/>
          <w:sz w:val="14"/>
          <w:szCs w:val="14"/>
          <w:highlight w:val="yellow"/>
        </w:rPr>
      </w:pP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  <w:r w:rsidRPr="00E07B1C">
        <w:rPr>
          <w:rFonts w:asciiTheme="majorHAnsi" w:hAnsiTheme="majorHAnsi"/>
          <w:b/>
          <w:sz w:val="14"/>
          <w:szCs w:val="14"/>
        </w:rPr>
        <w:lastRenderedPageBreak/>
        <w:t>Year 2 Spring</w:t>
      </w:r>
      <w:r>
        <w:rPr>
          <w:rFonts w:asciiTheme="majorHAnsi" w:hAnsiTheme="majorHAnsi"/>
          <w:b/>
          <w:sz w:val="14"/>
          <w:szCs w:val="14"/>
        </w:rPr>
        <w:t xml:space="preserve"> 2020</w:t>
      </w:r>
      <w:r w:rsidRPr="00E07B1C">
        <w:rPr>
          <w:rFonts w:asciiTheme="majorHAnsi" w:hAnsiTheme="majorHAnsi"/>
          <w:b/>
          <w:sz w:val="14"/>
          <w:szCs w:val="14"/>
        </w:rPr>
        <w:t xml:space="preserve"> (16 credit hours)</w:t>
      </w: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STH3123 Theology II</w:t>
      </w: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ADM2023 Essentials of Leadership</w:t>
      </w: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PSY2013 General Psychology</w:t>
      </w:r>
    </w:p>
    <w:p w:rsidR="00611779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NTB2013 Life of Christ</w:t>
      </w: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Ministry Emphasis </w:t>
      </w:r>
      <w:r w:rsidRPr="00E07B1C">
        <w:rPr>
          <w:rFonts w:asciiTheme="majorHAnsi" w:hAnsiTheme="majorHAnsi"/>
          <w:sz w:val="14"/>
          <w:szCs w:val="14"/>
        </w:rPr>
        <w:t>Elective 1</w:t>
      </w:r>
      <w:r w:rsidR="00D540DE">
        <w:rPr>
          <w:rFonts w:asciiTheme="majorHAnsi" w:hAnsiTheme="majorHAnsi"/>
          <w:sz w:val="14"/>
          <w:szCs w:val="14"/>
        </w:rPr>
        <w:t xml:space="preserve"> (</w:t>
      </w:r>
      <w:r w:rsidR="003B4639">
        <w:rPr>
          <w:rFonts w:asciiTheme="majorHAnsi" w:hAnsiTheme="majorHAnsi"/>
          <w:sz w:val="14"/>
          <w:szCs w:val="14"/>
        </w:rPr>
        <w:t>INT4113/</w:t>
      </w:r>
      <w:r w:rsidR="00D540DE">
        <w:rPr>
          <w:rFonts w:asciiTheme="majorHAnsi" w:hAnsiTheme="majorHAnsi"/>
          <w:sz w:val="14"/>
          <w:szCs w:val="14"/>
        </w:rPr>
        <w:t xml:space="preserve">COU2213/COU2223/ </w:t>
      </w:r>
      <w:r w:rsidR="003B4639">
        <w:rPr>
          <w:rFonts w:asciiTheme="majorHAnsi" w:hAnsiTheme="majorHAnsi"/>
          <w:sz w:val="14"/>
          <w:szCs w:val="14"/>
        </w:rPr>
        <w:t>PAS3023</w:t>
      </w:r>
      <w:r w:rsidR="00F93C97">
        <w:rPr>
          <w:rFonts w:asciiTheme="majorHAnsi" w:hAnsiTheme="majorHAnsi"/>
          <w:sz w:val="14"/>
          <w:szCs w:val="14"/>
        </w:rPr>
        <w:t>)</w:t>
      </w: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PMT</w:t>
      </w:r>
      <w:r>
        <w:rPr>
          <w:rFonts w:asciiTheme="majorHAnsi" w:hAnsiTheme="majorHAnsi"/>
          <w:sz w:val="14"/>
          <w:szCs w:val="14"/>
        </w:rPr>
        <w:t>0041 or PMT0061</w:t>
      </w:r>
      <w:r w:rsidRPr="00E07B1C">
        <w:rPr>
          <w:rFonts w:asciiTheme="majorHAnsi" w:hAnsiTheme="majorHAnsi"/>
          <w:sz w:val="14"/>
          <w:szCs w:val="14"/>
        </w:rPr>
        <w:t xml:space="preserve"> Practical Ministry Training</w:t>
      </w:r>
    </w:p>
    <w:p w:rsidR="00611779" w:rsidRPr="00C5421B" w:rsidRDefault="00611779" w:rsidP="00611779">
      <w:pPr>
        <w:spacing w:after="0" w:line="240" w:lineRule="auto"/>
        <w:rPr>
          <w:rFonts w:asciiTheme="majorHAnsi" w:hAnsiTheme="majorHAnsi"/>
          <w:b/>
          <w:sz w:val="14"/>
          <w:szCs w:val="14"/>
          <w:highlight w:val="yellow"/>
        </w:rPr>
        <w:sectPr w:rsidR="00611779" w:rsidRPr="00C5421B" w:rsidSect="004D2A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  <w:r w:rsidRPr="007B1651">
        <w:rPr>
          <w:rFonts w:asciiTheme="majorHAnsi" w:hAnsiTheme="majorHAnsi"/>
          <w:b/>
          <w:sz w:val="14"/>
          <w:szCs w:val="14"/>
        </w:rPr>
        <w:lastRenderedPageBreak/>
        <w:t xml:space="preserve">Year 3 Fall </w:t>
      </w:r>
      <w:r>
        <w:rPr>
          <w:rFonts w:asciiTheme="majorHAnsi" w:hAnsiTheme="majorHAnsi"/>
          <w:b/>
          <w:sz w:val="14"/>
          <w:szCs w:val="14"/>
        </w:rPr>
        <w:t xml:space="preserve">2020 </w:t>
      </w:r>
      <w:r w:rsidRPr="007B1651">
        <w:rPr>
          <w:rFonts w:asciiTheme="majorHAnsi" w:hAnsiTheme="majorHAnsi"/>
          <w:b/>
          <w:sz w:val="14"/>
          <w:szCs w:val="14"/>
        </w:rPr>
        <w:t>(16 credit hours)</w:t>
      </w: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GOV2023 American Government</w:t>
      </w: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7B1651">
        <w:rPr>
          <w:rFonts w:asciiTheme="majorHAnsi" w:hAnsiTheme="majorHAnsi"/>
          <w:sz w:val="14"/>
          <w:szCs w:val="14"/>
        </w:rPr>
        <w:t>PHL3013 Intro to Philosophy</w:t>
      </w: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7B1651">
        <w:rPr>
          <w:rFonts w:asciiTheme="majorHAnsi" w:hAnsiTheme="majorHAnsi"/>
          <w:sz w:val="14"/>
          <w:szCs w:val="14"/>
        </w:rPr>
        <w:t xml:space="preserve">PTH4013 Theology of Ministry </w:t>
      </w: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7B1651">
        <w:rPr>
          <w:rFonts w:asciiTheme="majorHAnsi" w:hAnsiTheme="majorHAnsi"/>
          <w:sz w:val="14"/>
          <w:szCs w:val="14"/>
        </w:rPr>
        <w:t>ADM3023 Principles of Accounting</w:t>
      </w: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7B1651">
        <w:rPr>
          <w:rFonts w:asciiTheme="majorHAnsi" w:hAnsiTheme="majorHAnsi"/>
          <w:sz w:val="14"/>
          <w:szCs w:val="14"/>
        </w:rPr>
        <w:t xml:space="preserve">NTB3113 Acts </w:t>
      </w: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PMT</w:t>
      </w:r>
      <w:r>
        <w:rPr>
          <w:rFonts w:asciiTheme="majorHAnsi" w:hAnsiTheme="majorHAnsi"/>
          <w:sz w:val="14"/>
          <w:szCs w:val="14"/>
        </w:rPr>
        <w:t>0031 or PMT0051</w:t>
      </w:r>
      <w:r w:rsidRPr="00E07B1C">
        <w:rPr>
          <w:rFonts w:asciiTheme="majorHAnsi" w:hAnsiTheme="majorHAnsi"/>
          <w:sz w:val="14"/>
          <w:szCs w:val="14"/>
        </w:rPr>
        <w:t xml:space="preserve"> Practical Ministry Training</w:t>
      </w:r>
    </w:p>
    <w:p w:rsidR="00611779" w:rsidRPr="00C5421B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  <w:highlight w:val="yellow"/>
        </w:rPr>
      </w:pP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  <w:r w:rsidRPr="007B1651">
        <w:rPr>
          <w:rFonts w:asciiTheme="majorHAnsi" w:hAnsiTheme="majorHAnsi"/>
          <w:b/>
          <w:sz w:val="14"/>
          <w:szCs w:val="14"/>
        </w:rPr>
        <w:lastRenderedPageBreak/>
        <w:t xml:space="preserve">Year 3 Spring </w:t>
      </w:r>
      <w:r>
        <w:rPr>
          <w:rFonts w:asciiTheme="majorHAnsi" w:hAnsiTheme="majorHAnsi"/>
          <w:b/>
          <w:sz w:val="14"/>
          <w:szCs w:val="14"/>
        </w:rPr>
        <w:t xml:space="preserve">2021 </w:t>
      </w:r>
      <w:r w:rsidRPr="007B1651">
        <w:rPr>
          <w:rFonts w:asciiTheme="majorHAnsi" w:hAnsiTheme="majorHAnsi"/>
          <w:b/>
          <w:sz w:val="14"/>
          <w:szCs w:val="14"/>
        </w:rPr>
        <w:t>(16 credit hours)</w:t>
      </w: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Ministry Emphasis Elective 2</w:t>
      </w:r>
      <w:r w:rsidR="003B4639">
        <w:rPr>
          <w:rFonts w:asciiTheme="majorHAnsi" w:hAnsiTheme="majorHAnsi"/>
          <w:sz w:val="14"/>
          <w:szCs w:val="14"/>
        </w:rPr>
        <w:t xml:space="preserve"> (STU3013/COU3443/PAS4113)</w:t>
      </w: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NTB3123 Romans</w:t>
      </w: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7B1651">
        <w:rPr>
          <w:rFonts w:asciiTheme="majorHAnsi" w:hAnsiTheme="majorHAnsi"/>
          <w:sz w:val="14"/>
          <w:szCs w:val="14"/>
        </w:rPr>
        <w:t xml:space="preserve">STH3023 Person/Work of the Holy Spirit </w:t>
      </w: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7B1651">
        <w:rPr>
          <w:rFonts w:asciiTheme="majorHAnsi" w:hAnsiTheme="majorHAnsi"/>
          <w:sz w:val="14"/>
          <w:szCs w:val="14"/>
        </w:rPr>
        <w:t>ADM4013 Organizational Leadership</w:t>
      </w: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Ministry Emphasis Elective 3</w:t>
      </w:r>
      <w:r w:rsidR="000A4BF2">
        <w:rPr>
          <w:rFonts w:asciiTheme="majorHAnsi" w:hAnsiTheme="majorHAnsi"/>
          <w:sz w:val="14"/>
          <w:szCs w:val="14"/>
        </w:rPr>
        <w:t xml:space="preserve"> (STU3013/COU3443/</w:t>
      </w:r>
      <w:r w:rsidR="003B4639">
        <w:rPr>
          <w:rFonts w:asciiTheme="majorHAnsi" w:hAnsiTheme="majorHAnsi"/>
          <w:sz w:val="14"/>
          <w:szCs w:val="14"/>
        </w:rPr>
        <w:t>PAS4113)</w:t>
      </w:r>
    </w:p>
    <w:p w:rsidR="00611779" w:rsidRPr="00E07B1C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07B1C">
        <w:rPr>
          <w:rFonts w:asciiTheme="majorHAnsi" w:hAnsiTheme="majorHAnsi"/>
          <w:sz w:val="14"/>
          <w:szCs w:val="14"/>
        </w:rPr>
        <w:t>PMT</w:t>
      </w:r>
      <w:r>
        <w:rPr>
          <w:rFonts w:asciiTheme="majorHAnsi" w:hAnsiTheme="majorHAnsi"/>
          <w:sz w:val="14"/>
          <w:szCs w:val="14"/>
        </w:rPr>
        <w:t>0041 or PMT0061</w:t>
      </w:r>
      <w:r w:rsidRPr="00E07B1C">
        <w:rPr>
          <w:rFonts w:asciiTheme="majorHAnsi" w:hAnsiTheme="majorHAnsi"/>
          <w:sz w:val="14"/>
          <w:szCs w:val="14"/>
        </w:rPr>
        <w:t xml:space="preserve"> Practical Ministry Training</w:t>
      </w:r>
    </w:p>
    <w:p w:rsidR="00611779" w:rsidRPr="00C5421B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  <w:highlight w:val="yellow"/>
        </w:rPr>
        <w:sectPr w:rsidR="00611779" w:rsidRPr="00C5421B" w:rsidSect="004D2A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11779" w:rsidRPr="00C5421B" w:rsidRDefault="00611779" w:rsidP="00611779">
      <w:pPr>
        <w:spacing w:after="0" w:line="240" w:lineRule="auto"/>
        <w:rPr>
          <w:rFonts w:asciiTheme="majorHAnsi" w:hAnsiTheme="majorHAnsi"/>
          <w:b/>
          <w:sz w:val="14"/>
          <w:szCs w:val="14"/>
          <w:highlight w:val="yellow"/>
        </w:rPr>
      </w:pP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  <w:r w:rsidRPr="007B1651">
        <w:rPr>
          <w:rFonts w:asciiTheme="majorHAnsi" w:hAnsiTheme="majorHAnsi"/>
          <w:b/>
          <w:sz w:val="14"/>
          <w:szCs w:val="14"/>
        </w:rPr>
        <w:t xml:space="preserve">Year 4 Fall </w:t>
      </w:r>
      <w:r w:rsidRPr="007B1651"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 xml:space="preserve">2021 </w:t>
      </w:r>
      <w:r w:rsidRPr="007B1651">
        <w:rPr>
          <w:rFonts w:asciiTheme="majorHAnsi" w:hAnsiTheme="majorHAnsi"/>
          <w:b/>
          <w:sz w:val="14"/>
          <w:szCs w:val="14"/>
        </w:rPr>
        <w:t>(1</w:t>
      </w:r>
      <w:r w:rsidR="007E017C">
        <w:rPr>
          <w:rFonts w:asciiTheme="majorHAnsi" w:hAnsiTheme="majorHAnsi"/>
          <w:b/>
          <w:sz w:val="14"/>
          <w:szCs w:val="14"/>
        </w:rPr>
        <w:t>5</w:t>
      </w:r>
      <w:r w:rsidRPr="007B1651">
        <w:rPr>
          <w:rFonts w:asciiTheme="majorHAnsi" w:hAnsiTheme="majorHAnsi"/>
          <w:b/>
          <w:sz w:val="14"/>
          <w:szCs w:val="14"/>
        </w:rPr>
        <w:t xml:space="preserve"> credit hours)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 w:rsidRPr="007B1651">
        <w:rPr>
          <w:rFonts w:asciiTheme="majorHAnsi" w:hAnsiTheme="majorHAnsi"/>
          <w:b/>
          <w:sz w:val="14"/>
          <w:szCs w:val="14"/>
        </w:rPr>
        <w:t>Year 4 Spring</w:t>
      </w:r>
      <w:r>
        <w:rPr>
          <w:rFonts w:asciiTheme="majorHAnsi" w:hAnsiTheme="majorHAnsi"/>
          <w:b/>
          <w:sz w:val="14"/>
          <w:szCs w:val="14"/>
        </w:rPr>
        <w:t xml:space="preserve"> 2022</w:t>
      </w:r>
      <w:r w:rsidRPr="007B1651">
        <w:rPr>
          <w:rFonts w:asciiTheme="majorHAnsi" w:hAnsiTheme="majorHAnsi"/>
          <w:b/>
          <w:sz w:val="14"/>
          <w:szCs w:val="14"/>
        </w:rPr>
        <w:t xml:space="preserve"> (1</w:t>
      </w:r>
      <w:r w:rsidR="007E017C">
        <w:rPr>
          <w:rFonts w:asciiTheme="majorHAnsi" w:hAnsiTheme="majorHAnsi"/>
          <w:b/>
          <w:sz w:val="14"/>
          <w:szCs w:val="14"/>
        </w:rPr>
        <w:t>8</w:t>
      </w:r>
      <w:r w:rsidRPr="007B1651">
        <w:rPr>
          <w:rFonts w:asciiTheme="majorHAnsi" w:hAnsiTheme="majorHAnsi"/>
          <w:b/>
          <w:sz w:val="14"/>
          <w:szCs w:val="14"/>
        </w:rPr>
        <w:t xml:space="preserve"> credit hours)</w:t>
      </w: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7B1651">
        <w:rPr>
          <w:rFonts w:asciiTheme="majorHAnsi" w:hAnsiTheme="majorHAnsi"/>
          <w:sz w:val="14"/>
          <w:szCs w:val="14"/>
        </w:rPr>
        <w:t xml:space="preserve">Language I </w:t>
      </w:r>
      <w:r w:rsidRPr="007B1651">
        <w:rPr>
          <w:rFonts w:asciiTheme="majorHAnsi" w:hAnsiTheme="majorHAnsi"/>
          <w:sz w:val="14"/>
          <w:szCs w:val="14"/>
        </w:rPr>
        <w:tab/>
      </w:r>
      <w:r w:rsidRPr="007B1651">
        <w:rPr>
          <w:rFonts w:asciiTheme="majorHAnsi" w:hAnsiTheme="majorHAnsi"/>
          <w:sz w:val="14"/>
          <w:szCs w:val="14"/>
        </w:rPr>
        <w:tab/>
      </w:r>
      <w:r w:rsidRPr="007B1651">
        <w:rPr>
          <w:rFonts w:asciiTheme="majorHAnsi" w:hAnsiTheme="majorHAnsi"/>
          <w:sz w:val="14"/>
          <w:szCs w:val="14"/>
        </w:rPr>
        <w:tab/>
      </w:r>
      <w:r w:rsidRPr="007B1651">
        <w:rPr>
          <w:rFonts w:asciiTheme="majorHAnsi" w:hAnsiTheme="majorHAnsi"/>
          <w:sz w:val="14"/>
          <w:szCs w:val="14"/>
        </w:rPr>
        <w:tab/>
      </w:r>
      <w:r w:rsidRPr="007B1651">
        <w:rPr>
          <w:rFonts w:asciiTheme="majorHAnsi" w:hAnsiTheme="majorHAnsi"/>
          <w:sz w:val="14"/>
          <w:szCs w:val="14"/>
        </w:rPr>
        <w:tab/>
      </w:r>
      <w:r w:rsidRPr="007B1651">
        <w:rPr>
          <w:rFonts w:asciiTheme="majorHAnsi" w:hAnsiTheme="majorHAnsi"/>
          <w:sz w:val="14"/>
          <w:szCs w:val="14"/>
        </w:rPr>
        <w:tab/>
      </w:r>
      <w:r w:rsidRPr="007B1651">
        <w:rPr>
          <w:rFonts w:asciiTheme="majorHAnsi" w:hAnsiTheme="majorHAnsi"/>
          <w:sz w:val="14"/>
          <w:szCs w:val="14"/>
        </w:rPr>
        <w:tab/>
      </w:r>
      <w:r w:rsidRPr="007B1651">
        <w:rPr>
          <w:rFonts w:asciiTheme="majorHAnsi" w:hAnsiTheme="majorHAnsi"/>
          <w:sz w:val="14"/>
          <w:szCs w:val="14"/>
        </w:rPr>
        <w:tab/>
        <w:t>Language II</w:t>
      </w:r>
    </w:p>
    <w:p w:rsidR="00611779" w:rsidRPr="007B1651" w:rsidRDefault="007E017C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SCI Elective</w:t>
      </w:r>
      <w:r w:rsidR="00611779" w:rsidRPr="007B1651">
        <w:rPr>
          <w:rFonts w:asciiTheme="majorHAnsi" w:hAnsiTheme="majorHAnsi"/>
          <w:sz w:val="14"/>
          <w:szCs w:val="14"/>
        </w:rPr>
        <w:tab/>
      </w:r>
      <w:r w:rsidR="00611779" w:rsidRPr="007B1651">
        <w:rPr>
          <w:rFonts w:asciiTheme="majorHAnsi" w:hAnsiTheme="majorHAnsi"/>
          <w:sz w:val="14"/>
          <w:szCs w:val="14"/>
        </w:rPr>
        <w:tab/>
      </w:r>
      <w:r w:rsidR="00611779" w:rsidRPr="007B1651">
        <w:rPr>
          <w:rFonts w:asciiTheme="majorHAnsi" w:hAnsiTheme="majorHAnsi"/>
          <w:sz w:val="14"/>
          <w:szCs w:val="14"/>
        </w:rPr>
        <w:tab/>
      </w:r>
      <w:r w:rsidR="00611779">
        <w:rPr>
          <w:rFonts w:asciiTheme="majorHAnsi" w:hAnsiTheme="majorHAnsi"/>
          <w:sz w:val="14"/>
          <w:szCs w:val="14"/>
        </w:rPr>
        <w:tab/>
      </w:r>
      <w:r w:rsidR="00611779">
        <w:rPr>
          <w:rFonts w:asciiTheme="majorHAnsi" w:hAnsiTheme="majorHAnsi"/>
          <w:sz w:val="14"/>
          <w:szCs w:val="14"/>
        </w:rPr>
        <w:tab/>
      </w:r>
      <w:r w:rsidR="00611779"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 w:rsidR="00611779" w:rsidRPr="007B1651">
        <w:rPr>
          <w:rFonts w:asciiTheme="majorHAnsi" w:hAnsiTheme="majorHAnsi"/>
          <w:sz w:val="14"/>
          <w:szCs w:val="14"/>
        </w:rPr>
        <w:t>COM4023 Senior Seminar</w:t>
      </w:r>
    </w:p>
    <w:p w:rsidR="00611779" w:rsidRPr="007B1651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7B1651">
        <w:rPr>
          <w:rFonts w:asciiTheme="majorHAnsi" w:hAnsiTheme="majorHAnsi"/>
          <w:sz w:val="14"/>
          <w:szCs w:val="14"/>
        </w:rPr>
        <w:t>HIS4013 Church History I</w:t>
      </w:r>
      <w:r w:rsidRPr="007B1651">
        <w:rPr>
          <w:rFonts w:asciiTheme="majorHAnsi" w:hAnsiTheme="majorHAnsi"/>
          <w:sz w:val="14"/>
          <w:szCs w:val="14"/>
        </w:rPr>
        <w:tab/>
      </w:r>
      <w:r w:rsidRPr="007B1651">
        <w:rPr>
          <w:rFonts w:asciiTheme="majorHAnsi" w:hAnsiTheme="majorHAnsi"/>
          <w:sz w:val="14"/>
          <w:szCs w:val="14"/>
        </w:rPr>
        <w:tab/>
      </w:r>
      <w:r w:rsidRPr="007B1651">
        <w:rPr>
          <w:rFonts w:asciiTheme="majorHAnsi" w:hAnsiTheme="majorHAnsi"/>
          <w:sz w:val="14"/>
          <w:szCs w:val="14"/>
        </w:rPr>
        <w:tab/>
      </w:r>
      <w:r w:rsidRPr="007B1651"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HIS4023 Church History II</w:t>
      </w:r>
      <w:r w:rsidRPr="007B1651">
        <w:rPr>
          <w:rFonts w:asciiTheme="majorHAnsi" w:hAnsiTheme="majorHAnsi"/>
          <w:sz w:val="14"/>
          <w:szCs w:val="14"/>
        </w:rPr>
        <w:t xml:space="preserve"> </w:t>
      </w:r>
    </w:p>
    <w:p w:rsidR="00611779" w:rsidRDefault="00611779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Ministry Emphasis Elective 4</w:t>
      </w:r>
      <w:r w:rsidRPr="00364DAA">
        <w:rPr>
          <w:rFonts w:asciiTheme="majorHAnsi" w:hAnsiTheme="majorHAnsi"/>
          <w:sz w:val="14"/>
          <w:szCs w:val="14"/>
        </w:rPr>
        <w:t xml:space="preserve"> </w:t>
      </w:r>
      <w:r w:rsidR="00A25808">
        <w:rPr>
          <w:rFonts w:asciiTheme="majorHAnsi" w:hAnsiTheme="majorHAnsi"/>
          <w:sz w:val="14"/>
          <w:szCs w:val="14"/>
        </w:rPr>
        <w:t>(COU2283, WOR3013, or PAS3013)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 w:rsidRPr="007B1651">
        <w:rPr>
          <w:rFonts w:asciiTheme="majorHAnsi" w:hAnsiTheme="majorHAnsi"/>
          <w:sz w:val="14"/>
          <w:szCs w:val="14"/>
        </w:rPr>
        <w:t>ADM4113 Business Marketing &amp; Communications</w:t>
      </w:r>
    </w:p>
    <w:p w:rsidR="00611779" w:rsidRPr="007B1651" w:rsidRDefault="007E017C" w:rsidP="00611779">
      <w:pPr>
        <w:spacing w:after="0" w:line="24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HIS2113 History of the Pentecostal and Charismatic Movement</w:t>
      </w:r>
      <w:r w:rsidR="00611779">
        <w:rPr>
          <w:rFonts w:asciiTheme="majorHAnsi" w:hAnsiTheme="majorHAnsi"/>
          <w:sz w:val="14"/>
          <w:szCs w:val="14"/>
        </w:rPr>
        <w:tab/>
      </w:r>
      <w:r w:rsidR="00611779">
        <w:rPr>
          <w:rFonts w:asciiTheme="majorHAnsi" w:hAnsiTheme="majorHAnsi"/>
          <w:sz w:val="14"/>
          <w:szCs w:val="14"/>
        </w:rPr>
        <w:tab/>
      </w:r>
      <w:r w:rsidR="00611779">
        <w:rPr>
          <w:rFonts w:asciiTheme="majorHAnsi" w:hAnsiTheme="majorHAnsi"/>
          <w:sz w:val="14"/>
          <w:szCs w:val="14"/>
        </w:rPr>
        <w:tab/>
      </w:r>
      <w:r w:rsidR="00611779" w:rsidRPr="007B1651">
        <w:rPr>
          <w:rFonts w:asciiTheme="majorHAnsi" w:hAnsiTheme="majorHAnsi"/>
          <w:sz w:val="14"/>
          <w:szCs w:val="14"/>
        </w:rPr>
        <w:t>A</w:t>
      </w:r>
      <w:r w:rsidR="00611779">
        <w:rPr>
          <w:rFonts w:asciiTheme="majorHAnsi" w:hAnsiTheme="majorHAnsi"/>
          <w:sz w:val="14"/>
          <w:szCs w:val="14"/>
        </w:rPr>
        <w:t>DM4023 Church Administration</w:t>
      </w:r>
    </w:p>
    <w:p w:rsidR="006004C5" w:rsidRDefault="00611779" w:rsidP="00CD689F">
      <w:pPr>
        <w:spacing w:after="0" w:line="240" w:lineRule="auto"/>
        <w:ind w:left="5040" w:firstLine="72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ADM3123 Internship</w:t>
      </w:r>
      <w:r w:rsidR="00494064" w:rsidRPr="007B1651">
        <w:rPr>
          <w:rFonts w:asciiTheme="majorHAnsi" w:hAnsiTheme="majorHAnsi"/>
          <w:sz w:val="14"/>
          <w:szCs w:val="14"/>
        </w:rPr>
        <w:tab/>
      </w:r>
      <w:r w:rsidR="00494064" w:rsidRPr="007B1651">
        <w:rPr>
          <w:rFonts w:asciiTheme="majorHAnsi" w:hAnsiTheme="majorHAnsi"/>
          <w:sz w:val="14"/>
          <w:szCs w:val="14"/>
        </w:rPr>
        <w:tab/>
      </w:r>
      <w:r w:rsidR="00494064" w:rsidRPr="007B1651">
        <w:rPr>
          <w:rFonts w:asciiTheme="majorHAnsi" w:hAnsiTheme="majorHAnsi"/>
          <w:sz w:val="14"/>
          <w:szCs w:val="14"/>
        </w:rPr>
        <w:tab/>
      </w:r>
      <w:r w:rsidR="00494064" w:rsidRPr="007B1651">
        <w:rPr>
          <w:rFonts w:asciiTheme="majorHAnsi" w:hAnsiTheme="majorHAnsi"/>
          <w:sz w:val="14"/>
          <w:szCs w:val="14"/>
        </w:rPr>
        <w:tab/>
      </w:r>
      <w:r w:rsidR="00494064" w:rsidRPr="007B1651">
        <w:rPr>
          <w:rFonts w:asciiTheme="majorHAnsi" w:hAnsiTheme="majorHAnsi"/>
          <w:sz w:val="14"/>
          <w:szCs w:val="14"/>
        </w:rPr>
        <w:tab/>
      </w:r>
      <w:r w:rsidR="00494064" w:rsidRPr="007B1651">
        <w:rPr>
          <w:rFonts w:asciiTheme="majorHAnsi" w:hAnsiTheme="majorHAnsi"/>
          <w:sz w:val="14"/>
          <w:szCs w:val="14"/>
        </w:rPr>
        <w:tab/>
      </w:r>
      <w:r w:rsidR="00494064" w:rsidRPr="007B1651">
        <w:rPr>
          <w:rFonts w:asciiTheme="majorHAnsi" w:hAnsiTheme="majorHAnsi"/>
          <w:sz w:val="14"/>
          <w:szCs w:val="14"/>
        </w:rPr>
        <w:tab/>
      </w:r>
      <w:r w:rsidR="00494064" w:rsidRPr="007B1651">
        <w:rPr>
          <w:rFonts w:asciiTheme="majorHAnsi" w:hAnsiTheme="majorHAnsi"/>
          <w:sz w:val="14"/>
          <w:szCs w:val="14"/>
        </w:rPr>
        <w:tab/>
      </w:r>
    </w:p>
    <w:p w:rsidR="006004C5" w:rsidRDefault="006004C5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:rsidR="006004C5" w:rsidRDefault="006004C5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:rsidR="006004C5" w:rsidRDefault="006004C5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:rsidR="006004C5" w:rsidRDefault="006004C5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:rsidR="006004C5" w:rsidRDefault="006004C5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:rsidR="006004C5" w:rsidRDefault="006004C5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:rsidR="006004C5" w:rsidRDefault="006004C5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:rsidR="006004C5" w:rsidRDefault="006004C5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:rsidR="006004C5" w:rsidRDefault="006004C5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sectPr w:rsidR="006004C5" w:rsidSect="007E017C">
      <w:footerReference w:type="default" r:id="rId11"/>
      <w:type w:val="continuous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1A" w:rsidRDefault="0040061A" w:rsidP="00174E00">
      <w:pPr>
        <w:spacing w:after="0" w:line="240" w:lineRule="auto"/>
      </w:pPr>
      <w:r>
        <w:separator/>
      </w:r>
    </w:p>
  </w:endnote>
  <w:endnote w:type="continuationSeparator" w:id="0">
    <w:p w:rsidR="0040061A" w:rsidRDefault="0040061A" w:rsidP="0017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83" w:rsidRPr="00B35959" w:rsidRDefault="006F7783">
    <w:pPr>
      <w:pStyle w:val="Footer"/>
      <w:rPr>
        <w:rFonts w:asciiTheme="majorHAnsi" w:hAnsiTheme="majorHAnsi"/>
        <w:sz w:val="16"/>
      </w:rPr>
    </w:pPr>
    <w:r w:rsidRPr="00B35959">
      <w:rPr>
        <w:rFonts w:asciiTheme="majorHAnsi" w:hAnsiTheme="majorHAnsi"/>
        <w:sz w:val="16"/>
      </w:rPr>
      <w:t>BA Christian Ministry – Program Worksheet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83" w:rsidRPr="00B35959" w:rsidRDefault="006F7783">
    <w:pPr>
      <w:pStyle w:val="Footer"/>
      <w:rPr>
        <w:rFonts w:asciiTheme="majorHAnsi" w:hAnsiTheme="majorHAnsi"/>
        <w:sz w:val="16"/>
      </w:rPr>
    </w:pPr>
    <w:r w:rsidRPr="00B35959">
      <w:rPr>
        <w:rFonts w:asciiTheme="majorHAnsi" w:hAnsiTheme="majorHAnsi"/>
        <w:sz w:val="16"/>
      </w:rPr>
      <w:t>BA Christian Ministry – Program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1A" w:rsidRDefault="0040061A" w:rsidP="00174E00">
      <w:pPr>
        <w:spacing w:after="0" w:line="240" w:lineRule="auto"/>
      </w:pPr>
      <w:r>
        <w:separator/>
      </w:r>
    </w:p>
  </w:footnote>
  <w:footnote w:type="continuationSeparator" w:id="0">
    <w:p w:rsidR="0040061A" w:rsidRDefault="0040061A" w:rsidP="0017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4A7C"/>
    <w:multiLevelType w:val="multilevel"/>
    <w:tmpl w:val="EA6E115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00"/>
    <w:rsid w:val="00004F1D"/>
    <w:rsid w:val="00013F16"/>
    <w:rsid w:val="00043A1B"/>
    <w:rsid w:val="00066B53"/>
    <w:rsid w:val="00080A44"/>
    <w:rsid w:val="00080C5D"/>
    <w:rsid w:val="00092406"/>
    <w:rsid w:val="000A3F77"/>
    <w:rsid w:val="000A4BF2"/>
    <w:rsid w:val="000C1D9E"/>
    <w:rsid w:val="000D3470"/>
    <w:rsid w:val="000D415F"/>
    <w:rsid w:val="000E3C64"/>
    <w:rsid w:val="00115F48"/>
    <w:rsid w:val="00133CD7"/>
    <w:rsid w:val="001517B3"/>
    <w:rsid w:val="00171462"/>
    <w:rsid w:val="00174E00"/>
    <w:rsid w:val="00176977"/>
    <w:rsid w:val="001863BB"/>
    <w:rsid w:val="00197680"/>
    <w:rsid w:val="001C28F3"/>
    <w:rsid w:val="00220050"/>
    <w:rsid w:val="00240C64"/>
    <w:rsid w:val="00245ABF"/>
    <w:rsid w:val="0025546A"/>
    <w:rsid w:val="00267B8C"/>
    <w:rsid w:val="002974DE"/>
    <w:rsid w:val="002B0D59"/>
    <w:rsid w:val="002D5957"/>
    <w:rsid w:val="003004A2"/>
    <w:rsid w:val="00302112"/>
    <w:rsid w:val="0034599A"/>
    <w:rsid w:val="0036623D"/>
    <w:rsid w:val="00386593"/>
    <w:rsid w:val="003A4DC1"/>
    <w:rsid w:val="003B3568"/>
    <w:rsid w:val="003B4639"/>
    <w:rsid w:val="003D1EB6"/>
    <w:rsid w:val="0040061A"/>
    <w:rsid w:val="00451971"/>
    <w:rsid w:val="00460FD4"/>
    <w:rsid w:val="004613E1"/>
    <w:rsid w:val="00485904"/>
    <w:rsid w:val="00494064"/>
    <w:rsid w:val="004C40F8"/>
    <w:rsid w:val="004D2A76"/>
    <w:rsid w:val="004E653A"/>
    <w:rsid w:val="004F77D4"/>
    <w:rsid w:val="00503E54"/>
    <w:rsid w:val="00517D96"/>
    <w:rsid w:val="00520E8E"/>
    <w:rsid w:val="0053227B"/>
    <w:rsid w:val="00561649"/>
    <w:rsid w:val="00591B9F"/>
    <w:rsid w:val="005B1B52"/>
    <w:rsid w:val="005F56A7"/>
    <w:rsid w:val="006004C5"/>
    <w:rsid w:val="00605CEF"/>
    <w:rsid w:val="00611779"/>
    <w:rsid w:val="006322E2"/>
    <w:rsid w:val="006509AA"/>
    <w:rsid w:val="006511B5"/>
    <w:rsid w:val="006568D4"/>
    <w:rsid w:val="006839AF"/>
    <w:rsid w:val="006F7783"/>
    <w:rsid w:val="00716AA6"/>
    <w:rsid w:val="0072184C"/>
    <w:rsid w:val="007452DF"/>
    <w:rsid w:val="00747839"/>
    <w:rsid w:val="007A569B"/>
    <w:rsid w:val="007B1651"/>
    <w:rsid w:val="007E017C"/>
    <w:rsid w:val="00870EDF"/>
    <w:rsid w:val="00885551"/>
    <w:rsid w:val="0089178F"/>
    <w:rsid w:val="008B430A"/>
    <w:rsid w:val="008F300B"/>
    <w:rsid w:val="008F40FB"/>
    <w:rsid w:val="009238A5"/>
    <w:rsid w:val="00986BA8"/>
    <w:rsid w:val="009A2EF7"/>
    <w:rsid w:val="009C3917"/>
    <w:rsid w:val="009C3A6B"/>
    <w:rsid w:val="009D3DC9"/>
    <w:rsid w:val="009F1D9D"/>
    <w:rsid w:val="009F6A84"/>
    <w:rsid w:val="00A02505"/>
    <w:rsid w:val="00A13942"/>
    <w:rsid w:val="00A25808"/>
    <w:rsid w:val="00AA47C3"/>
    <w:rsid w:val="00AB35FC"/>
    <w:rsid w:val="00AD017B"/>
    <w:rsid w:val="00AD5D4C"/>
    <w:rsid w:val="00AE2012"/>
    <w:rsid w:val="00AF4716"/>
    <w:rsid w:val="00B35959"/>
    <w:rsid w:val="00B46041"/>
    <w:rsid w:val="00B51B8F"/>
    <w:rsid w:val="00B52D04"/>
    <w:rsid w:val="00B62374"/>
    <w:rsid w:val="00B63CBD"/>
    <w:rsid w:val="00B762DC"/>
    <w:rsid w:val="00B9243E"/>
    <w:rsid w:val="00B92A9C"/>
    <w:rsid w:val="00B93113"/>
    <w:rsid w:val="00BA4F46"/>
    <w:rsid w:val="00BB2B89"/>
    <w:rsid w:val="00BB667D"/>
    <w:rsid w:val="00BC3E5D"/>
    <w:rsid w:val="00C17E86"/>
    <w:rsid w:val="00C423B5"/>
    <w:rsid w:val="00C43754"/>
    <w:rsid w:val="00C5421B"/>
    <w:rsid w:val="00C56C7B"/>
    <w:rsid w:val="00C86741"/>
    <w:rsid w:val="00C91DA3"/>
    <w:rsid w:val="00CA6E74"/>
    <w:rsid w:val="00CB0688"/>
    <w:rsid w:val="00CD689F"/>
    <w:rsid w:val="00CE4817"/>
    <w:rsid w:val="00CE5478"/>
    <w:rsid w:val="00D04DB2"/>
    <w:rsid w:val="00D12054"/>
    <w:rsid w:val="00D14A1C"/>
    <w:rsid w:val="00D16DF4"/>
    <w:rsid w:val="00D20ED3"/>
    <w:rsid w:val="00D2388A"/>
    <w:rsid w:val="00D42593"/>
    <w:rsid w:val="00D540DE"/>
    <w:rsid w:val="00D67900"/>
    <w:rsid w:val="00DB6370"/>
    <w:rsid w:val="00DE2165"/>
    <w:rsid w:val="00E07B1C"/>
    <w:rsid w:val="00E14676"/>
    <w:rsid w:val="00E86DCA"/>
    <w:rsid w:val="00EA2233"/>
    <w:rsid w:val="00EA6610"/>
    <w:rsid w:val="00EF7742"/>
    <w:rsid w:val="00F002EC"/>
    <w:rsid w:val="00F27269"/>
    <w:rsid w:val="00F339C2"/>
    <w:rsid w:val="00F538D4"/>
    <w:rsid w:val="00F73DC5"/>
    <w:rsid w:val="00F779FF"/>
    <w:rsid w:val="00F93C97"/>
    <w:rsid w:val="00FE4DB0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00"/>
  </w:style>
  <w:style w:type="paragraph" w:styleId="Footer">
    <w:name w:val="footer"/>
    <w:basedOn w:val="Normal"/>
    <w:link w:val="FooterChar"/>
    <w:uiPriority w:val="99"/>
    <w:unhideWhenUsed/>
    <w:rsid w:val="00174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00"/>
  </w:style>
  <w:style w:type="table" w:styleId="TableGrid">
    <w:name w:val="Table Grid"/>
    <w:basedOn w:val="TableNormal"/>
    <w:uiPriority w:val="59"/>
    <w:rsid w:val="009C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6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00"/>
  </w:style>
  <w:style w:type="paragraph" w:styleId="Footer">
    <w:name w:val="footer"/>
    <w:basedOn w:val="Normal"/>
    <w:link w:val="FooterChar"/>
    <w:uiPriority w:val="99"/>
    <w:unhideWhenUsed/>
    <w:rsid w:val="00174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00"/>
  </w:style>
  <w:style w:type="table" w:styleId="TableGrid">
    <w:name w:val="Table Grid"/>
    <w:basedOn w:val="TableNormal"/>
    <w:uiPriority w:val="59"/>
    <w:rsid w:val="009C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6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010D92-88A4-4F3A-8DDF-0C307812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jmartinez</dc:creator>
  <cp:lastModifiedBy>Carrie Underwood</cp:lastModifiedBy>
  <cp:revision>25</cp:revision>
  <cp:lastPrinted>2018-02-07T22:06:00Z</cp:lastPrinted>
  <dcterms:created xsi:type="dcterms:W3CDTF">2018-02-07T16:59:00Z</dcterms:created>
  <dcterms:modified xsi:type="dcterms:W3CDTF">2018-06-12T18:36:00Z</dcterms:modified>
</cp:coreProperties>
</file>