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C29" w14:textId="77777777" w:rsidR="008336BC" w:rsidRDefault="008336BC" w:rsidP="00D36984">
      <w:pPr>
        <w:spacing w:after="0" w:line="240" w:lineRule="auto"/>
        <w:rPr>
          <w:rFonts w:ascii="Arial" w:hAnsi="Arial" w:cs="Arial"/>
          <w:b/>
          <w:noProof/>
          <w:sz w:val="28"/>
        </w:rPr>
      </w:pPr>
      <w:r w:rsidRPr="005B03F4">
        <w:rPr>
          <w:rFonts w:ascii="Arial" w:hAnsi="Arial" w:cs="Arial"/>
          <w:b/>
          <w:noProof/>
          <w:sz w:val="28"/>
        </w:rPr>
        <w:drawing>
          <wp:anchor distT="0" distB="0" distL="114300" distR="114300" simplePos="0" relativeHeight="251658240" behindDoc="0" locked="0" layoutInCell="1" allowOverlap="1" wp14:anchorId="603849ED" wp14:editId="6A7901BB">
            <wp:simplePos x="0" y="0"/>
            <wp:positionH relativeFrom="margin">
              <wp:posOffset>-347980</wp:posOffset>
            </wp:positionH>
            <wp:positionV relativeFrom="margin">
              <wp:posOffset>-577850</wp:posOffset>
            </wp:positionV>
            <wp:extent cx="1368425" cy="12077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207770"/>
                    </a:xfrm>
                    <a:prstGeom prst="rect">
                      <a:avLst/>
                    </a:prstGeom>
                  </pic:spPr>
                </pic:pic>
              </a:graphicData>
            </a:graphic>
          </wp:anchor>
        </w:drawing>
      </w:r>
    </w:p>
    <w:p w14:paraId="697DD855" w14:textId="77777777" w:rsidR="00841469" w:rsidRPr="005B03F4" w:rsidRDefault="00D976F6" w:rsidP="00D36984">
      <w:pPr>
        <w:spacing w:after="0" w:line="240" w:lineRule="auto"/>
        <w:rPr>
          <w:rFonts w:ascii="Arial" w:hAnsi="Arial" w:cs="Arial"/>
          <w:b/>
          <w:noProof/>
          <w:sz w:val="28"/>
        </w:rPr>
      </w:pPr>
      <w:r w:rsidRPr="005B03F4">
        <w:rPr>
          <w:rFonts w:ascii="Arial" w:hAnsi="Arial" w:cs="Arial"/>
          <w:b/>
          <w:noProof/>
          <w:sz w:val="28"/>
        </w:rPr>
        <w:t>Applying for Admission</w:t>
      </w:r>
    </w:p>
    <w:p w14:paraId="1BE1341C" w14:textId="5251EB31" w:rsidR="004E2D4C" w:rsidRPr="008336BC" w:rsidRDefault="00087D2E" w:rsidP="008336BC">
      <w:pPr>
        <w:spacing w:after="0" w:line="240" w:lineRule="auto"/>
        <w:rPr>
          <w:rFonts w:ascii="Arial" w:hAnsi="Arial" w:cs="Arial"/>
          <w:b/>
          <w:sz w:val="28"/>
        </w:rPr>
      </w:pPr>
      <w:r w:rsidRPr="005B03F4">
        <w:rPr>
          <w:rFonts w:ascii="Arial" w:hAnsi="Arial" w:cs="Arial"/>
          <w:b/>
          <w:sz w:val="28"/>
        </w:rPr>
        <w:t>A Step</w:t>
      </w:r>
      <w:r w:rsidR="00EB1BD0">
        <w:rPr>
          <w:rFonts w:ascii="Arial" w:hAnsi="Arial" w:cs="Arial"/>
          <w:b/>
          <w:sz w:val="28"/>
        </w:rPr>
        <w:t>-</w:t>
      </w:r>
      <w:r w:rsidRPr="005B03F4">
        <w:rPr>
          <w:rFonts w:ascii="Arial" w:hAnsi="Arial" w:cs="Arial"/>
          <w:b/>
          <w:sz w:val="28"/>
        </w:rPr>
        <w:t>by</w:t>
      </w:r>
      <w:r w:rsidR="00EB1BD0">
        <w:rPr>
          <w:rFonts w:ascii="Arial" w:hAnsi="Arial" w:cs="Arial"/>
          <w:b/>
          <w:sz w:val="28"/>
        </w:rPr>
        <w:t>-</w:t>
      </w:r>
      <w:r w:rsidRPr="005B03F4">
        <w:rPr>
          <w:rFonts w:ascii="Arial" w:hAnsi="Arial" w:cs="Arial"/>
          <w:b/>
          <w:sz w:val="28"/>
        </w:rPr>
        <w:t>Step Guide for New Applicants</w:t>
      </w:r>
    </w:p>
    <w:p w14:paraId="2998D9FC" w14:textId="77777777" w:rsidR="00B15C4A" w:rsidRPr="005B03F4" w:rsidRDefault="008336BC" w:rsidP="004E2D4C">
      <w:pPr>
        <w:spacing w:after="0" w:line="240" w:lineRule="auto"/>
        <w:ind w:left="-450"/>
        <w:rPr>
          <w:rFonts w:ascii="Arial" w:hAnsi="Arial" w:cs="Arial"/>
        </w:rPr>
      </w:pPr>
      <w:r w:rsidRPr="005B03F4">
        <w:rPr>
          <w:rFonts w:ascii="Arial" w:hAnsi="Arial" w:cs="Arial"/>
          <w:noProof/>
        </w:rPr>
        <mc:AlternateContent>
          <mc:Choice Requires="wps">
            <w:drawing>
              <wp:anchor distT="0" distB="0" distL="114300" distR="114300" simplePos="0" relativeHeight="251659264" behindDoc="0" locked="0" layoutInCell="1" allowOverlap="1" wp14:anchorId="3F444DB5" wp14:editId="3A65EC60">
                <wp:simplePos x="0" y="0"/>
                <wp:positionH relativeFrom="column">
                  <wp:posOffset>-1484630</wp:posOffset>
                </wp:positionH>
                <wp:positionV relativeFrom="paragraph">
                  <wp:posOffset>132080</wp:posOffset>
                </wp:positionV>
                <wp:extent cx="6789420" cy="539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6789420" cy="53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3B948" id="Rectangle 2" o:spid="_x0000_s1026" style="position:absolute;margin-left:-116.9pt;margin-top:10.4pt;width:534.6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" fillcolor="black [3200]" strokecolor="black [1600]" strokeweight="2pt"/>
            </w:pict>
          </mc:Fallback>
        </mc:AlternateContent>
      </w:r>
    </w:p>
    <w:p w14:paraId="67EF5AC8" w14:textId="77777777" w:rsidR="00E7415C" w:rsidRDefault="00E7415C" w:rsidP="00E7415C">
      <w:pPr>
        <w:spacing w:after="0" w:line="240" w:lineRule="auto"/>
        <w:textAlignment w:val="baseline"/>
        <w:rPr>
          <w:rFonts w:ascii="Arial" w:hAnsi="Arial" w:cs="Arial"/>
          <w:color w:val="222222"/>
          <w:sz w:val="21"/>
          <w:szCs w:val="21"/>
          <w:shd w:val="clear" w:color="auto" w:fill="FFFFFF"/>
        </w:rPr>
      </w:pPr>
    </w:p>
    <w:p w14:paraId="647A9A5F" w14:textId="77777777" w:rsidR="00E7415C" w:rsidRPr="00D3530C" w:rsidRDefault="00E7415C" w:rsidP="00C41E3A">
      <w:pPr>
        <w:spacing w:after="0" w:line="240" w:lineRule="auto"/>
        <w:ind w:left="-540"/>
        <w:textAlignment w:val="baseline"/>
        <w:rPr>
          <w:rFonts w:ascii="Arial" w:eastAsia="Times New Roman" w:hAnsi="Arial" w:cs="Arial"/>
          <w:color w:val="000000"/>
          <w:sz w:val="20"/>
          <w:szCs w:val="20"/>
          <w:bdr w:val="none" w:sz="0" w:space="0" w:color="auto" w:frame="1"/>
        </w:rPr>
      </w:pPr>
      <w:r w:rsidRPr="00D976F6">
        <w:rPr>
          <w:rFonts w:ascii="Arial" w:eastAsia="Times New Roman" w:hAnsi="Arial" w:cs="Arial"/>
          <w:color w:val="000000"/>
          <w:sz w:val="20"/>
          <w:szCs w:val="20"/>
          <w:bdr w:val="none" w:sz="0" w:space="0" w:color="auto" w:frame="1"/>
        </w:rPr>
        <w:t>Begin your journey at Messenger Co</w:t>
      </w:r>
      <w:r w:rsidR="00DF3F46">
        <w:rPr>
          <w:rFonts w:ascii="Arial" w:eastAsia="Times New Roman" w:hAnsi="Arial" w:cs="Arial"/>
          <w:color w:val="000000"/>
          <w:sz w:val="20"/>
          <w:szCs w:val="20"/>
          <w:bdr w:val="none" w:sz="0" w:space="0" w:color="auto" w:frame="1"/>
        </w:rPr>
        <w:t>llege by applying for admission</w:t>
      </w:r>
      <w:r w:rsidRPr="00D976F6">
        <w:rPr>
          <w:rFonts w:ascii="Arial" w:eastAsia="Times New Roman" w:hAnsi="Arial" w:cs="Arial"/>
          <w:color w:val="000000"/>
          <w:sz w:val="20"/>
          <w:szCs w:val="20"/>
          <w:bdr w:val="none" w:sz="0" w:space="0" w:color="auto" w:frame="1"/>
        </w:rPr>
        <w:t>. Our admissions and enrollment team are ready to serve you and help guide you th</w:t>
      </w:r>
      <w:r w:rsidR="008336BC">
        <w:rPr>
          <w:rFonts w:ascii="Arial" w:eastAsia="Times New Roman" w:hAnsi="Arial" w:cs="Arial"/>
          <w:color w:val="000000"/>
          <w:sz w:val="20"/>
          <w:szCs w:val="20"/>
          <w:bdr w:val="none" w:sz="0" w:space="0" w:color="auto" w:frame="1"/>
        </w:rPr>
        <w:t>rough the process right up to your</w:t>
      </w:r>
      <w:r w:rsidRPr="00D976F6">
        <w:rPr>
          <w:rFonts w:ascii="Arial" w:eastAsia="Times New Roman" w:hAnsi="Arial" w:cs="Arial"/>
          <w:color w:val="000000"/>
          <w:sz w:val="20"/>
          <w:szCs w:val="20"/>
          <w:bdr w:val="none" w:sz="0" w:space="0" w:color="auto" w:frame="1"/>
        </w:rPr>
        <w:t xml:space="preserve"> first day of class. </w:t>
      </w:r>
    </w:p>
    <w:p w14:paraId="4E81280B" w14:textId="77777777" w:rsidR="00E7415C" w:rsidRPr="00D3530C" w:rsidRDefault="00E7415C" w:rsidP="00C41E3A">
      <w:pPr>
        <w:spacing w:after="0" w:line="240" w:lineRule="auto"/>
        <w:ind w:left="-540"/>
        <w:textAlignment w:val="baseline"/>
        <w:rPr>
          <w:rFonts w:ascii="Arial" w:eastAsia="Times New Roman" w:hAnsi="Arial" w:cs="Arial"/>
          <w:color w:val="000000"/>
          <w:sz w:val="20"/>
          <w:szCs w:val="20"/>
          <w:bdr w:val="none" w:sz="0" w:space="0" w:color="auto" w:frame="1"/>
        </w:rPr>
      </w:pPr>
    </w:p>
    <w:p w14:paraId="4BEA1FA9" w14:textId="77777777" w:rsidR="00E7415C" w:rsidRPr="00D3530C" w:rsidRDefault="00DF3F46" w:rsidP="00C41E3A">
      <w:pPr>
        <w:spacing w:after="0" w:line="240" w:lineRule="auto"/>
        <w:ind w:left="-540"/>
        <w:jc w:val="center"/>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For any questions, </w:t>
      </w:r>
      <w:r w:rsidR="00E7415C" w:rsidRPr="00D3530C">
        <w:rPr>
          <w:rFonts w:ascii="Arial" w:eastAsia="Times New Roman" w:hAnsi="Arial" w:cs="Arial"/>
          <w:color w:val="000000"/>
          <w:sz w:val="20"/>
          <w:szCs w:val="20"/>
          <w:bdr w:val="none" w:sz="0" w:space="0" w:color="auto" w:frame="1"/>
        </w:rPr>
        <w:t>email</w:t>
      </w:r>
      <w:r w:rsidR="00E7415C" w:rsidRPr="00D3530C">
        <w:rPr>
          <w:rFonts w:ascii="Arial" w:eastAsia="Times New Roman" w:hAnsi="Arial" w:cs="Arial"/>
          <w:color w:val="000000"/>
          <w:sz w:val="20"/>
          <w:szCs w:val="20"/>
        </w:rPr>
        <w:t xml:space="preserve"> </w:t>
      </w:r>
      <w:hyperlink r:id="rId9" w:tgtFrame="_self" w:history="1">
        <w:r w:rsidR="00E7415C" w:rsidRPr="00D976F6">
          <w:rPr>
            <w:rFonts w:ascii="Arial" w:eastAsia="Times New Roman" w:hAnsi="Arial" w:cs="Arial"/>
            <w:color w:val="0000FF"/>
            <w:sz w:val="20"/>
            <w:szCs w:val="20"/>
            <w:bdr w:val="none" w:sz="0" w:space="0" w:color="auto" w:frame="1"/>
          </w:rPr>
          <w:t>enrollment@messengercollege.edu</w:t>
        </w:r>
      </w:hyperlink>
      <w:r w:rsidR="00E7415C" w:rsidRPr="00D976F6">
        <w:rPr>
          <w:rFonts w:ascii="Arial" w:eastAsia="Times New Roman" w:hAnsi="Arial" w:cs="Arial"/>
          <w:color w:val="000000"/>
          <w:sz w:val="20"/>
          <w:szCs w:val="20"/>
          <w:bdr w:val="none" w:sz="0" w:space="0" w:color="auto" w:frame="1"/>
        </w:rPr>
        <w:t> or call 817.554.5950.</w:t>
      </w:r>
    </w:p>
    <w:p w14:paraId="6FCD8549" w14:textId="77777777" w:rsidR="001C0B71" w:rsidRPr="00D3530C" w:rsidRDefault="001C0B71" w:rsidP="00C41E3A">
      <w:pPr>
        <w:shd w:val="clear" w:color="auto" w:fill="FFFFFF"/>
        <w:spacing w:after="0" w:line="240" w:lineRule="auto"/>
        <w:ind w:left="-540"/>
        <w:rPr>
          <w:rFonts w:ascii="Arial" w:hAnsi="Arial" w:cs="Arial"/>
          <w:color w:val="222222"/>
          <w:sz w:val="20"/>
          <w:szCs w:val="20"/>
          <w:shd w:val="clear" w:color="auto" w:fill="FFFFFF"/>
        </w:rPr>
      </w:pPr>
    </w:p>
    <w:p w14:paraId="3A7F3B21" w14:textId="77777777" w:rsidR="00D42F94" w:rsidRPr="00D3530C" w:rsidRDefault="00E7415C" w:rsidP="00C41E3A">
      <w:pPr>
        <w:spacing w:after="0" w:line="240" w:lineRule="auto"/>
        <w:ind w:left="-540"/>
        <w:rPr>
          <w:rFonts w:ascii="Arial" w:hAnsi="Arial" w:cs="Arial"/>
          <w:b/>
          <w:szCs w:val="20"/>
        </w:rPr>
      </w:pPr>
      <w:r w:rsidRPr="00D3530C">
        <w:rPr>
          <w:rFonts w:ascii="Arial" w:hAnsi="Arial" w:cs="Arial"/>
          <w:b/>
          <w:szCs w:val="20"/>
        </w:rPr>
        <w:t>Step 1</w:t>
      </w:r>
      <w:r w:rsidRPr="00E7415C">
        <w:rPr>
          <w:rFonts w:ascii="Arial" w:hAnsi="Arial" w:cs="Arial"/>
          <w:b/>
          <w:szCs w:val="20"/>
        </w:rPr>
        <w:t xml:space="preserve"> – Apply </w:t>
      </w:r>
      <w:r w:rsidR="00D42F94" w:rsidRPr="00D3530C">
        <w:rPr>
          <w:rFonts w:ascii="Arial" w:eastAsia="Times New Roman" w:hAnsi="Arial" w:cs="Arial"/>
          <w:b/>
          <w:bCs/>
          <w:color w:val="222222"/>
          <w:szCs w:val="20"/>
        </w:rPr>
        <w:t>for Admissions</w:t>
      </w:r>
      <w:r w:rsidR="00087D2E" w:rsidRPr="00D3530C">
        <w:rPr>
          <w:rFonts w:ascii="Arial" w:eastAsia="Times New Roman" w:hAnsi="Arial" w:cs="Arial"/>
          <w:b/>
          <w:bCs/>
          <w:color w:val="222222"/>
          <w:szCs w:val="20"/>
        </w:rPr>
        <w:t xml:space="preserve"> </w:t>
      </w:r>
    </w:p>
    <w:p w14:paraId="3E0C3356" w14:textId="77777777" w:rsidR="00D36984" w:rsidRPr="00D3530C" w:rsidRDefault="00D36984" w:rsidP="00E7415C">
      <w:pPr>
        <w:spacing w:after="0" w:line="240" w:lineRule="auto"/>
        <w:ind w:left="-450"/>
        <w:rPr>
          <w:rFonts w:ascii="Arial" w:hAnsi="Arial" w:cs="Arial"/>
          <w:color w:val="222222"/>
          <w:sz w:val="20"/>
          <w:szCs w:val="20"/>
          <w:shd w:val="clear" w:color="auto" w:fill="FFFFFF"/>
        </w:rPr>
      </w:pPr>
    </w:p>
    <w:p w14:paraId="751A359E" w14:textId="77777777" w:rsidR="00EC0AC6" w:rsidRPr="00D3530C" w:rsidRDefault="00EC0AC6"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Visit </w:t>
      </w:r>
      <w:hyperlink r:id="rId10" w:history="1">
        <w:r w:rsidRPr="00D3530C">
          <w:rPr>
            <w:rStyle w:val="Hyperlink"/>
            <w:rFonts w:ascii="Arial" w:eastAsia="Times New Roman" w:hAnsi="Arial" w:cs="Arial"/>
            <w:sz w:val="20"/>
            <w:szCs w:val="20"/>
          </w:rPr>
          <w:t>www.messengercollege.edu</w:t>
        </w:r>
      </w:hyperlink>
      <w:r w:rsidR="00DF3F46">
        <w:rPr>
          <w:rStyle w:val="Hyperlink"/>
          <w:rFonts w:ascii="Arial" w:eastAsia="Times New Roman" w:hAnsi="Arial" w:cs="Arial"/>
          <w:sz w:val="20"/>
          <w:szCs w:val="20"/>
        </w:rPr>
        <w:t>.</w:t>
      </w:r>
    </w:p>
    <w:p w14:paraId="0987E444" w14:textId="77777777" w:rsidR="00EC0AC6" w:rsidRPr="00D3530C" w:rsidRDefault="00EC0AC6"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 xml:space="preserve">Click on the Apply Now button located on </w:t>
      </w:r>
      <w:r w:rsidR="00841469" w:rsidRPr="00D3530C">
        <w:rPr>
          <w:rFonts w:ascii="Arial" w:eastAsia="Times New Roman" w:hAnsi="Arial" w:cs="Arial"/>
          <w:color w:val="222222"/>
          <w:sz w:val="20"/>
          <w:szCs w:val="20"/>
        </w:rPr>
        <w:t>the home page</w:t>
      </w:r>
      <w:r w:rsidR="00DF3F46">
        <w:rPr>
          <w:rFonts w:ascii="Arial" w:eastAsia="Times New Roman" w:hAnsi="Arial" w:cs="Arial"/>
          <w:color w:val="222222"/>
          <w:sz w:val="20"/>
          <w:szCs w:val="20"/>
        </w:rPr>
        <w:t>.</w:t>
      </w:r>
    </w:p>
    <w:p w14:paraId="3D4CAD8A" w14:textId="77777777" w:rsidR="00EC0AC6" w:rsidRPr="00D3530C" w:rsidRDefault="00EC0AC6"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Fill out the info</w:t>
      </w:r>
      <w:r w:rsidR="00841469" w:rsidRPr="00D3530C">
        <w:rPr>
          <w:rFonts w:ascii="Arial" w:eastAsia="Times New Roman" w:hAnsi="Arial" w:cs="Arial"/>
          <w:color w:val="222222"/>
          <w:sz w:val="20"/>
          <w:szCs w:val="20"/>
        </w:rPr>
        <w:t>rmation</w:t>
      </w:r>
      <w:r w:rsidRPr="00D3530C">
        <w:rPr>
          <w:rFonts w:ascii="Arial" w:eastAsia="Times New Roman" w:hAnsi="Arial" w:cs="Arial"/>
          <w:color w:val="222222"/>
          <w:sz w:val="20"/>
          <w:szCs w:val="20"/>
        </w:rPr>
        <w:t xml:space="preserve"> section to start your application</w:t>
      </w:r>
      <w:r w:rsidR="00DF3F46">
        <w:rPr>
          <w:rFonts w:ascii="Arial" w:eastAsia="Times New Roman" w:hAnsi="Arial" w:cs="Arial"/>
          <w:color w:val="222222"/>
          <w:sz w:val="20"/>
          <w:szCs w:val="20"/>
        </w:rPr>
        <w:t>.</w:t>
      </w:r>
    </w:p>
    <w:p w14:paraId="41AA60BF" w14:textId="77777777" w:rsidR="00EC0AC6" w:rsidRPr="00D3530C" w:rsidRDefault="00EC0AC6"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Follow the prompts and complete the electronic application</w:t>
      </w:r>
      <w:r w:rsidR="00087D2E" w:rsidRPr="00D3530C">
        <w:rPr>
          <w:rFonts w:ascii="Arial" w:eastAsia="Times New Roman" w:hAnsi="Arial" w:cs="Arial"/>
          <w:color w:val="222222"/>
          <w:sz w:val="20"/>
          <w:szCs w:val="20"/>
        </w:rPr>
        <w:t xml:space="preserve"> (including essay and reference fields)</w:t>
      </w:r>
      <w:r w:rsidR="00DF3F46">
        <w:rPr>
          <w:rFonts w:ascii="Arial" w:eastAsia="Times New Roman" w:hAnsi="Arial" w:cs="Arial"/>
          <w:color w:val="222222"/>
          <w:sz w:val="20"/>
          <w:szCs w:val="20"/>
        </w:rPr>
        <w:t>.</w:t>
      </w:r>
    </w:p>
    <w:p w14:paraId="404E6284" w14:textId="77777777" w:rsidR="00062DBA" w:rsidRPr="00D3530C" w:rsidRDefault="00EC0AC6"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Pay the $35 online application</w:t>
      </w:r>
      <w:r w:rsidR="00CB044C">
        <w:rPr>
          <w:rFonts w:ascii="Arial" w:eastAsia="Times New Roman" w:hAnsi="Arial" w:cs="Arial"/>
          <w:color w:val="222222"/>
          <w:sz w:val="20"/>
          <w:szCs w:val="20"/>
        </w:rPr>
        <w:t xml:space="preserve"> fee and submit the application</w:t>
      </w:r>
      <w:r w:rsidR="00DF3F46">
        <w:rPr>
          <w:rFonts w:ascii="Arial" w:eastAsia="Times New Roman" w:hAnsi="Arial" w:cs="Arial"/>
          <w:color w:val="222222"/>
          <w:sz w:val="20"/>
          <w:szCs w:val="20"/>
        </w:rPr>
        <w:t>.</w:t>
      </w:r>
    </w:p>
    <w:p w14:paraId="1A2647B5" w14:textId="77777777" w:rsidR="00EC0AC6" w:rsidRPr="00D3530C" w:rsidRDefault="00062DBA" w:rsidP="007471DA">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222222"/>
          <w:sz w:val="20"/>
          <w:szCs w:val="20"/>
        </w:rPr>
        <w:t xml:space="preserve">Request your official high school and any previous college experience official transcripts to Messenger College. Transcripts must be </w:t>
      </w:r>
      <w:r w:rsidR="00DF3F46">
        <w:rPr>
          <w:rFonts w:ascii="Arial" w:eastAsia="Times New Roman" w:hAnsi="Arial" w:cs="Arial"/>
          <w:color w:val="222222"/>
          <w:sz w:val="20"/>
          <w:szCs w:val="20"/>
        </w:rPr>
        <w:t xml:space="preserve">sent </w:t>
      </w:r>
      <w:r w:rsidRPr="00D3530C">
        <w:rPr>
          <w:rFonts w:ascii="Arial" w:eastAsia="Times New Roman" w:hAnsi="Arial" w:cs="Arial"/>
          <w:color w:val="222222"/>
          <w:sz w:val="20"/>
          <w:szCs w:val="20"/>
        </w:rPr>
        <w:t xml:space="preserve">from the </w:t>
      </w:r>
      <w:r w:rsidR="00DF3F46">
        <w:rPr>
          <w:rFonts w:ascii="Arial" w:eastAsia="Times New Roman" w:hAnsi="Arial" w:cs="Arial"/>
          <w:color w:val="222222"/>
          <w:sz w:val="20"/>
          <w:szCs w:val="20"/>
        </w:rPr>
        <w:t>issuing</w:t>
      </w:r>
      <w:r w:rsidRPr="00D3530C">
        <w:rPr>
          <w:rFonts w:ascii="Arial" w:eastAsia="Times New Roman" w:hAnsi="Arial" w:cs="Arial"/>
          <w:color w:val="222222"/>
          <w:sz w:val="20"/>
          <w:szCs w:val="20"/>
        </w:rPr>
        <w:t xml:space="preserve"> institution.</w:t>
      </w:r>
    </w:p>
    <w:p w14:paraId="4999B7DB" w14:textId="1CED39DE" w:rsidR="00087D2E" w:rsidRPr="00D3530C" w:rsidRDefault="00087D2E" w:rsidP="007471DA">
      <w:pPr>
        <w:pStyle w:val="ListParagraph"/>
        <w:numPr>
          <w:ilvl w:val="0"/>
          <w:numId w:val="6"/>
        </w:numPr>
        <w:shd w:val="clear" w:color="auto" w:fill="FFFFFF"/>
        <w:spacing w:after="0" w:line="240" w:lineRule="auto"/>
        <w:ind w:left="360"/>
        <w:rPr>
          <w:rFonts w:ascii="Arial" w:hAnsi="Arial" w:cs="Arial"/>
          <w:color w:val="222222"/>
          <w:sz w:val="20"/>
          <w:szCs w:val="20"/>
          <w:shd w:val="clear" w:color="auto" w:fill="FFFFFF"/>
        </w:rPr>
      </w:pPr>
      <w:r w:rsidRPr="00D3530C">
        <w:rPr>
          <w:rFonts w:ascii="Arial" w:eastAsia="Times New Roman" w:hAnsi="Arial" w:cs="Arial"/>
          <w:color w:val="222222"/>
          <w:sz w:val="20"/>
          <w:szCs w:val="20"/>
        </w:rPr>
        <w:t xml:space="preserve">Request any college entrance exam scores (ACT or SAT) </w:t>
      </w:r>
      <w:r w:rsidR="00DF3F46">
        <w:rPr>
          <w:rFonts w:ascii="Arial" w:eastAsia="Times New Roman" w:hAnsi="Arial" w:cs="Arial"/>
          <w:color w:val="222222"/>
          <w:sz w:val="20"/>
          <w:szCs w:val="20"/>
        </w:rPr>
        <w:t xml:space="preserve">be issued to Messenger College, </w:t>
      </w:r>
      <w:r w:rsidRPr="00D3530C">
        <w:rPr>
          <w:rFonts w:ascii="Arial" w:eastAsia="Times New Roman" w:hAnsi="Arial" w:cs="Arial"/>
          <w:color w:val="222222"/>
          <w:sz w:val="20"/>
          <w:szCs w:val="20"/>
        </w:rPr>
        <w:t>(required for applicants w</w:t>
      </w:r>
      <w:r w:rsidR="0025747E">
        <w:rPr>
          <w:rFonts w:ascii="Arial" w:eastAsia="Times New Roman" w:hAnsi="Arial" w:cs="Arial"/>
          <w:color w:val="222222"/>
          <w:sz w:val="20"/>
          <w:szCs w:val="20"/>
        </w:rPr>
        <w:t>ith a most recent GPA less than 3.0)</w:t>
      </w:r>
    </w:p>
    <w:p w14:paraId="292F22E1" w14:textId="77777777" w:rsidR="00E7415C" w:rsidRPr="00D3530C" w:rsidRDefault="00E7415C" w:rsidP="00E7415C">
      <w:pPr>
        <w:spacing w:after="0" w:line="240" w:lineRule="auto"/>
        <w:textAlignment w:val="baseline"/>
        <w:rPr>
          <w:rFonts w:ascii="Arial" w:eastAsia="Times New Roman" w:hAnsi="Arial" w:cs="Arial"/>
          <w:color w:val="000000"/>
          <w:sz w:val="20"/>
          <w:szCs w:val="20"/>
        </w:rPr>
      </w:pPr>
      <w:r w:rsidRPr="00D3530C">
        <w:rPr>
          <w:rFonts w:ascii="Arial" w:eastAsia="Times New Roman" w:hAnsi="Arial" w:cs="Arial"/>
          <w:color w:val="FFFFFF"/>
          <w:sz w:val="20"/>
          <w:szCs w:val="20"/>
          <w:bdr w:val="none" w:sz="0" w:space="0" w:color="auto" w:frame="1"/>
        </w:rPr>
        <w:t>EN</w:t>
      </w:r>
    </w:p>
    <w:p w14:paraId="1059CECF" w14:textId="77777777" w:rsidR="00D3530C" w:rsidRPr="00D3530C" w:rsidRDefault="00D3530C" w:rsidP="00E7415C">
      <w:pPr>
        <w:spacing w:after="0" w:line="240" w:lineRule="auto"/>
        <w:ind w:left="-450"/>
        <w:textAlignment w:val="baseline"/>
        <w:rPr>
          <w:rFonts w:ascii="Arial" w:eastAsia="Times New Roman" w:hAnsi="Arial" w:cs="Arial"/>
          <w:b/>
          <w:bCs/>
          <w:i/>
          <w:color w:val="222222"/>
          <w:sz w:val="20"/>
          <w:szCs w:val="20"/>
        </w:rPr>
      </w:pPr>
      <w:r w:rsidRPr="00D3530C">
        <w:rPr>
          <w:rFonts w:ascii="Arial" w:eastAsia="Times New Roman" w:hAnsi="Arial" w:cs="Arial"/>
          <w:b/>
          <w:bCs/>
          <w:i/>
          <w:color w:val="222222"/>
          <w:sz w:val="20"/>
          <w:szCs w:val="20"/>
        </w:rPr>
        <w:t>Admissions Checklist</w:t>
      </w:r>
    </w:p>
    <w:p w14:paraId="605F9019" w14:textId="77777777" w:rsidR="00E7415C" w:rsidRPr="00D3530C" w:rsidRDefault="00E7415C" w:rsidP="00E7415C">
      <w:pPr>
        <w:spacing w:after="0" w:line="240" w:lineRule="auto"/>
        <w:ind w:left="-450"/>
        <w:textAlignment w:val="baseline"/>
        <w:rPr>
          <w:rFonts w:ascii="Arial" w:eastAsia="Times New Roman" w:hAnsi="Arial" w:cs="Arial"/>
          <w:bCs/>
          <w:i/>
          <w:color w:val="222222"/>
          <w:sz w:val="20"/>
          <w:szCs w:val="20"/>
        </w:rPr>
      </w:pPr>
      <w:r w:rsidRPr="00D3530C">
        <w:rPr>
          <w:rFonts w:ascii="Arial" w:eastAsia="Times New Roman" w:hAnsi="Arial" w:cs="Arial"/>
          <w:bCs/>
          <w:i/>
          <w:color w:val="222222"/>
          <w:sz w:val="20"/>
          <w:szCs w:val="20"/>
        </w:rPr>
        <w:tab/>
      </w:r>
      <w:r w:rsidRPr="00D3530C">
        <w:rPr>
          <w:rFonts w:ascii="Arial" w:eastAsia="Times New Roman" w:hAnsi="Arial" w:cs="Arial"/>
          <w:bCs/>
          <w:i/>
          <w:color w:val="222222"/>
          <w:sz w:val="20"/>
          <w:szCs w:val="20"/>
          <w:u w:val="single"/>
        </w:rPr>
        <w:t>A completed</w:t>
      </w:r>
      <w:r w:rsidR="007866A3" w:rsidRPr="00D3530C">
        <w:rPr>
          <w:rFonts w:ascii="Arial" w:eastAsia="Times New Roman" w:hAnsi="Arial" w:cs="Arial"/>
          <w:bCs/>
          <w:i/>
          <w:color w:val="222222"/>
          <w:sz w:val="20"/>
          <w:szCs w:val="20"/>
          <w:u w:val="single"/>
        </w:rPr>
        <w:t xml:space="preserve"> online</w:t>
      </w:r>
      <w:r w:rsidRPr="00D3530C">
        <w:rPr>
          <w:rFonts w:ascii="Arial" w:eastAsia="Times New Roman" w:hAnsi="Arial" w:cs="Arial"/>
          <w:bCs/>
          <w:i/>
          <w:color w:val="222222"/>
          <w:sz w:val="20"/>
          <w:szCs w:val="20"/>
          <w:u w:val="single"/>
        </w:rPr>
        <w:t xml:space="preserve"> application includes: </w:t>
      </w:r>
    </w:p>
    <w:p w14:paraId="107E27A2" w14:textId="77777777" w:rsidR="007866A3" w:rsidRPr="00D3530C" w:rsidRDefault="007866A3"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A</w:t>
      </w:r>
      <w:r w:rsidR="008336BC">
        <w:rPr>
          <w:rFonts w:ascii="Arial" w:eastAsia="Times New Roman" w:hAnsi="Arial" w:cs="Arial"/>
          <w:color w:val="000000"/>
          <w:sz w:val="20"/>
          <w:szCs w:val="20"/>
          <w:bdr w:val="none" w:sz="0" w:space="0" w:color="auto" w:frame="1"/>
        </w:rPr>
        <w:t>pplication</w:t>
      </w:r>
      <w:r w:rsidRPr="00D3530C">
        <w:rPr>
          <w:rFonts w:ascii="Arial" w:eastAsia="Times New Roman" w:hAnsi="Arial" w:cs="Arial"/>
          <w:color w:val="000000"/>
          <w:sz w:val="20"/>
          <w:szCs w:val="20"/>
          <w:bdr w:val="none" w:sz="0" w:space="0" w:color="auto" w:frame="1"/>
        </w:rPr>
        <w:t xml:space="preserve"> questionnaire</w:t>
      </w:r>
    </w:p>
    <w:p w14:paraId="52C320D5" w14:textId="77777777" w:rsidR="00D976F6" w:rsidRPr="00D976F6" w:rsidRDefault="008336BC"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Essay</w:t>
      </w:r>
      <w:r w:rsidR="00D976F6" w:rsidRPr="00D976F6">
        <w:rPr>
          <w:rFonts w:ascii="Arial" w:eastAsia="Times New Roman" w:hAnsi="Arial" w:cs="Arial"/>
          <w:color w:val="000000"/>
          <w:sz w:val="20"/>
          <w:szCs w:val="20"/>
          <w:bdr w:val="none" w:sz="0" w:space="0" w:color="auto" w:frame="1"/>
        </w:rPr>
        <w:t xml:space="preserve"> </w:t>
      </w:r>
      <w:r w:rsidR="007866A3" w:rsidRPr="00D3530C">
        <w:rPr>
          <w:rFonts w:ascii="Arial" w:eastAsia="Times New Roman" w:hAnsi="Arial" w:cs="Arial"/>
          <w:color w:val="000000"/>
          <w:sz w:val="20"/>
          <w:szCs w:val="20"/>
          <w:bdr w:val="none" w:sz="0" w:space="0" w:color="auto" w:frame="1"/>
        </w:rPr>
        <w:t>evaluation</w:t>
      </w:r>
    </w:p>
    <w:p w14:paraId="22CF60F3" w14:textId="77777777" w:rsidR="00D976F6" w:rsidRPr="00D976F6" w:rsidRDefault="00D976F6"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 xml:space="preserve">Two </w:t>
      </w:r>
      <w:r w:rsidR="008D46B8" w:rsidRPr="00D3530C">
        <w:rPr>
          <w:rFonts w:ascii="Arial" w:eastAsia="Times New Roman" w:hAnsi="Arial" w:cs="Arial"/>
          <w:color w:val="000000"/>
          <w:sz w:val="20"/>
          <w:szCs w:val="20"/>
          <w:bdr w:val="none" w:sz="0" w:space="0" w:color="auto" w:frame="1"/>
        </w:rPr>
        <w:t>letters</w:t>
      </w:r>
      <w:r w:rsidRPr="00D976F6">
        <w:rPr>
          <w:rFonts w:ascii="Arial" w:eastAsia="Times New Roman" w:hAnsi="Arial" w:cs="Arial"/>
          <w:color w:val="000000"/>
          <w:sz w:val="20"/>
          <w:szCs w:val="20"/>
          <w:bdr w:val="none" w:sz="0" w:space="0" w:color="auto" w:frame="1"/>
        </w:rPr>
        <w:t xml:space="preserve"> of </w:t>
      </w:r>
      <w:r w:rsidR="007866A3" w:rsidRPr="00D3530C">
        <w:rPr>
          <w:rFonts w:ascii="Arial" w:eastAsia="Times New Roman" w:hAnsi="Arial" w:cs="Arial"/>
          <w:color w:val="000000"/>
          <w:sz w:val="20"/>
          <w:szCs w:val="20"/>
          <w:bdr w:val="none" w:sz="0" w:space="0" w:color="auto" w:frame="1"/>
        </w:rPr>
        <w:t xml:space="preserve">references or </w:t>
      </w:r>
      <w:r w:rsidRPr="00D976F6">
        <w:rPr>
          <w:rFonts w:ascii="Arial" w:eastAsia="Times New Roman" w:hAnsi="Arial" w:cs="Arial"/>
          <w:color w:val="000000"/>
          <w:sz w:val="20"/>
          <w:szCs w:val="20"/>
          <w:bdr w:val="none" w:sz="0" w:space="0" w:color="auto" w:frame="1"/>
        </w:rPr>
        <w:t>recommendation (o</w:t>
      </w:r>
      <w:r w:rsidR="007866A3" w:rsidRPr="00D3530C">
        <w:rPr>
          <w:rFonts w:ascii="Arial" w:eastAsia="Times New Roman" w:hAnsi="Arial" w:cs="Arial"/>
          <w:color w:val="000000"/>
          <w:sz w:val="20"/>
          <w:szCs w:val="20"/>
          <w:bdr w:val="none" w:sz="0" w:space="0" w:color="auto" w:frame="1"/>
        </w:rPr>
        <w:t xml:space="preserve">ne pastoral reference required) </w:t>
      </w:r>
    </w:p>
    <w:p w14:paraId="08C70E64" w14:textId="1B86C3FE" w:rsidR="007866A3" w:rsidRPr="00D3530C" w:rsidRDefault="007866A3"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 xml:space="preserve">College entrance </w:t>
      </w:r>
      <w:r w:rsidRPr="00D976F6">
        <w:rPr>
          <w:rFonts w:ascii="Arial" w:eastAsia="Times New Roman" w:hAnsi="Arial" w:cs="Arial"/>
          <w:color w:val="000000"/>
          <w:sz w:val="20"/>
          <w:szCs w:val="20"/>
          <w:bdr w:val="none" w:sz="0" w:space="0" w:color="auto" w:frame="1"/>
        </w:rPr>
        <w:t xml:space="preserve">exam scores (ACT or SAT </w:t>
      </w:r>
      <w:r w:rsidRPr="00D3530C">
        <w:rPr>
          <w:rFonts w:ascii="Arial" w:eastAsia="Times New Roman" w:hAnsi="Arial" w:cs="Arial"/>
          <w:color w:val="000000"/>
          <w:sz w:val="20"/>
          <w:szCs w:val="20"/>
          <w:bdr w:val="none" w:sz="0" w:space="0" w:color="auto" w:frame="1"/>
        </w:rPr>
        <w:t xml:space="preserve">test) </w:t>
      </w:r>
      <w:r w:rsidR="0025747E">
        <w:rPr>
          <w:rFonts w:ascii="Arial" w:eastAsia="Times New Roman" w:hAnsi="Arial" w:cs="Arial"/>
          <w:color w:val="000000"/>
          <w:sz w:val="20"/>
          <w:szCs w:val="20"/>
          <w:bdr w:val="none" w:sz="0" w:space="0" w:color="auto" w:frame="1"/>
        </w:rPr>
        <w:t>(if applicable)</w:t>
      </w:r>
    </w:p>
    <w:p w14:paraId="577FCA13" w14:textId="77777777" w:rsidR="007866A3" w:rsidRPr="00D3530C" w:rsidRDefault="007866A3"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Financial aid interest</w:t>
      </w:r>
    </w:p>
    <w:p w14:paraId="5C781A23" w14:textId="77777777" w:rsidR="007866A3" w:rsidRPr="00D976F6" w:rsidRDefault="007866A3"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Identity verification information</w:t>
      </w:r>
    </w:p>
    <w:p w14:paraId="068F8563" w14:textId="77777777" w:rsidR="00D976F6" w:rsidRPr="00D976F6" w:rsidRDefault="00D976F6"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Non-refundable application fee of $35 </w:t>
      </w:r>
    </w:p>
    <w:p w14:paraId="4AFCE42E" w14:textId="77777777" w:rsidR="008D46B8" w:rsidRPr="00E7415C" w:rsidRDefault="008D46B8" w:rsidP="00C41E3A">
      <w:pPr>
        <w:spacing w:before="240" w:after="0" w:line="240" w:lineRule="auto"/>
        <w:rPr>
          <w:rFonts w:ascii="Arial" w:eastAsia="Times New Roman" w:hAnsi="Arial" w:cs="Arial"/>
          <w:i/>
          <w:color w:val="333333"/>
          <w:sz w:val="20"/>
          <w:szCs w:val="20"/>
        </w:rPr>
      </w:pPr>
      <w:r w:rsidRPr="00E7415C">
        <w:rPr>
          <w:rFonts w:ascii="Arial" w:eastAsia="Times New Roman" w:hAnsi="Arial" w:cs="Arial"/>
          <w:bCs/>
          <w:i/>
          <w:color w:val="333333"/>
          <w:sz w:val="20"/>
          <w:szCs w:val="20"/>
        </w:rPr>
        <w:t>Applicants must arrange to have the following required documents sent:</w:t>
      </w:r>
    </w:p>
    <w:p w14:paraId="62CAA1E9" w14:textId="77777777" w:rsidR="008D46B8" w:rsidRPr="00D3530C" w:rsidRDefault="008D46B8"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Official</w:t>
      </w:r>
      <w:r w:rsidR="008336BC">
        <w:rPr>
          <w:rFonts w:ascii="Arial" w:eastAsia="Times New Roman" w:hAnsi="Arial" w:cs="Arial"/>
          <w:color w:val="000000"/>
          <w:sz w:val="20"/>
          <w:szCs w:val="20"/>
          <w:bdr w:val="none" w:sz="0" w:space="0" w:color="auto" w:frame="1"/>
        </w:rPr>
        <w:t xml:space="preserve">* </w:t>
      </w:r>
      <w:r w:rsidRPr="00D3530C">
        <w:rPr>
          <w:rFonts w:ascii="Arial" w:eastAsia="Times New Roman" w:hAnsi="Arial" w:cs="Arial"/>
          <w:color w:val="000000"/>
          <w:sz w:val="20"/>
          <w:szCs w:val="20"/>
          <w:bdr w:val="none" w:sz="0" w:space="0" w:color="auto" w:frame="1"/>
        </w:rPr>
        <w:t>high school transcript</w:t>
      </w:r>
      <w:r w:rsidRPr="00D976F6">
        <w:rPr>
          <w:rFonts w:ascii="Arial" w:eastAsia="Times New Roman" w:hAnsi="Arial" w:cs="Arial"/>
          <w:color w:val="000000"/>
          <w:sz w:val="20"/>
          <w:szCs w:val="20"/>
          <w:bdr w:val="none" w:sz="0" w:space="0" w:color="auto" w:frame="1"/>
        </w:rPr>
        <w:t xml:space="preserve"> </w:t>
      </w:r>
    </w:p>
    <w:p w14:paraId="12B24263" w14:textId="77777777" w:rsidR="008D46B8" w:rsidRPr="00D3530C" w:rsidRDefault="008D46B8" w:rsidP="007471DA">
      <w:pPr>
        <w:numPr>
          <w:ilvl w:val="0"/>
          <w:numId w:val="18"/>
        </w:numPr>
        <w:tabs>
          <w:tab w:val="clear" w:pos="720"/>
        </w:tabs>
        <w:spacing w:after="0" w:line="240" w:lineRule="auto"/>
        <w:ind w:left="36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Official</w:t>
      </w:r>
      <w:r w:rsidRPr="00D3530C">
        <w:rPr>
          <w:rFonts w:ascii="Arial" w:eastAsia="Times New Roman" w:hAnsi="Arial" w:cs="Arial"/>
          <w:color w:val="000000"/>
          <w:sz w:val="20"/>
          <w:szCs w:val="20"/>
          <w:bdr w:val="none" w:sz="0" w:space="0" w:color="auto" w:frame="1"/>
        </w:rPr>
        <w:t>*</w:t>
      </w:r>
      <w:r w:rsidRPr="00D976F6">
        <w:rPr>
          <w:rFonts w:ascii="Arial" w:eastAsia="Times New Roman" w:hAnsi="Arial" w:cs="Arial"/>
          <w:color w:val="000000"/>
          <w:sz w:val="20"/>
          <w:szCs w:val="20"/>
          <w:bdr w:val="none" w:sz="0" w:space="0" w:color="auto" w:frame="1"/>
        </w:rPr>
        <w:t xml:space="preserve"> college transcripts from eve</w:t>
      </w:r>
      <w:r w:rsidRPr="00D3530C">
        <w:rPr>
          <w:rFonts w:ascii="Arial" w:eastAsia="Times New Roman" w:hAnsi="Arial" w:cs="Arial"/>
          <w:color w:val="000000"/>
          <w:sz w:val="20"/>
          <w:szCs w:val="20"/>
          <w:bdr w:val="none" w:sz="0" w:space="0" w:color="auto" w:frame="1"/>
        </w:rPr>
        <w:t xml:space="preserve">ry previous college attended </w:t>
      </w:r>
    </w:p>
    <w:p w14:paraId="1F1E74BB" w14:textId="659E2530" w:rsidR="0025747E" w:rsidRPr="0025747E" w:rsidRDefault="008D46B8" w:rsidP="007471DA">
      <w:pPr>
        <w:pStyle w:val="ListParagraph"/>
        <w:numPr>
          <w:ilvl w:val="0"/>
          <w:numId w:val="25"/>
        </w:numPr>
        <w:shd w:val="clear" w:color="auto" w:fill="FFFFFF"/>
        <w:spacing w:after="0" w:line="240" w:lineRule="auto"/>
        <w:ind w:left="360"/>
        <w:rPr>
          <w:rFonts w:ascii="Arial" w:eastAsia="Times New Roman" w:hAnsi="Arial" w:cs="Arial"/>
          <w:color w:val="222222"/>
          <w:sz w:val="20"/>
          <w:szCs w:val="20"/>
        </w:rPr>
      </w:pPr>
      <w:r w:rsidRPr="00D3530C">
        <w:rPr>
          <w:rFonts w:ascii="Arial" w:eastAsia="Times New Roman" w:hAnsi="Arial" w:cs="Arial"/>
          <w:color w:val="000000"/>
          <w:sz w:val="20"/>
          <w:szCs w:val="20"/>
        </w:rPr>
        <w:t>Official</w:t>
      </w:r>
      <w:r w:rsidR="007866A3" w:rsidRPr="00D3530C">
        <w:rPr>
          <w:rFonts w:ascii="Arial" w:eastAsia="Times New Roman" w:hAnsi="Arial" w:cs="Arial"/>
          <w:color w:val="000000"/>
          <w:sz w:val="20"/>
          <w:szCs w:val="20"/>
        </w:rPr>
        <w:t>* test</w:t>
      </w:r>
      <w:r w:rsidRPr="00D3530C">
        <w:rPr>
          <w:rFonts w:ascii="Arial" w:eastAsia="Times New Roman" w:hAnsi="Arial" w:cs="Arial"/>
          <w:color w:val="000000"/>
          <w:sz w:val="20"/>
          <w:szCs w:val="20"/>
        </w:rPr>
        <w:t xml:space="preserve"> scores from SAT Reasoning Test (SAT) or America College Testing Program (ACT) </w:t>
      </w:r>
      <w:r w:rsidR="0025747E">
        <w:rPr>
          <w:rFonts w:ascii="Arial" w:eastAsia="Times New Roman" w:hAnsi="Arial" w:cs="Arial"/>
          <w:color w:val="000000"/>
          <w:sz w:val="20"/>
          <w:szCs w:val="20"/>
        </w:rPr>
        <w:t>(if applicable)</w:t>
      </w:r>
      <w:r w:rsidR="007866A3" w:rsidRPr="00D3530C">
        <w:rPr>
          <w:rFonts w:ascii="Arial" w:eastAsia="Times New Roman" w:hAnsi="Arial" w:cs="Arial"/>
          <w:color w:val="000000"/>
          <w:sz w:val="20"/>
          <w:szCs w:val="20"/>
        </w:rPr>
        <w:t xml:space="preserve">. </w:t>
      </w:r>
    </w:p>
    <w:p w14:paraId="7ED30707" w14:textId="77777777" w:rsidR="0025747E" w:rsidRDefault="0025747E" w:rsidP="0025747E">
      <w:pPr>
        <w:shd w:val="clear" w:color="auto" w:fill="FFFFFF"/>
        <w:spacing w:after="0" w:line="240" w:lineRule="auto"/>
        <w:rPr>
          <w:rFonts w:ascii="Arial" w:eastAsia="Times New Roman" w:hAnsi="Arial" w:cs="Arial"/>
          <w:color w:val="222222"/>
          <w:sz w:val="20"/>
          <w:szCs w:val="20"/>
        </w:rPr>
      </w:pPr>
    </w:p>
    <w:p w14:paraId="62C045F2" w14:textId="66D806EC" w:rsidR="00541FCA" w:rsidRDefault="00EB1BD0" w:rsidP="0025747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sidR="007866A3" w:rsidRPr="0025747E">
        <w:rPr>
          <w:rFonts w:ascii="Arial" w:eastAsia="Times New Roman" w:hAnsi="Arial" w:cs="Arial"/>
          <w:color w:val="222222"/>
          <w:sz w:val="20"/>
          <w:szCs w:val="20"/>
        </w:rPr>
        <w:t xml:space="preserve">The high school </w:t>
      </w:r>
      <w:r w:rsidR="00541FCA">
        <w:rPr>
          <w:rFonts w:ascii="Arial" w:eastAsia="Times New Roman" w:hAnsi="Arial" w:cs="Arial"/>
          <w:color w:val="222222"/>
          <w:sz w:val="20"/>
          <w:szCs w:val="20"/>
        </w:rPr>
        <w:t>and</w:t>
      </w:r>
      <w:r w:rsidR="007866A3" w:rsidRPr="0025747E">
        <w:rPr>
          <w:rFonts w:ascii="Arial" w:eastAsia="Times New Roman" w:hAnsi="Arial" w:cs="Arial"/>
          <w:color w:val="222222"/>
          <w:sz w:val="20"/>
          <w:szCs w:val="20"/>
        </w:rPr>
        <w:t xml:space="preserve"> college</w:t>
      </w:r>
      <w:r w:rsidR="00541FCA">
        <w:rPr>
          <w:rFonts w:ascii="Arial" w:eastAsia="Times New Roman" w:hAnsi="Arial" w:cs="Arial"/>
          <w:color w:val="222222"/>
          <w:sz w:val="20"/>
          <w:szCs w:val="20"/>
        </w:rPr>
        <w:t>(s)</w:t>
      </w:r>
      <w:r w:rsidR="007866A3" w:rsidRPr="0025747E">
        <w:rPr>
          <w:rFonts w:ascii="Arial" w:eastAsia="Times New Roman" w:hAnsi="Arial" w:cs="Arial"/>
          <w:color w:val="222222"/>
          <w:sz w:val="20"/>
          <w:szCs w:val="20"/>
        </w:rPr>
        <w:t xml:space="preserve"> you’ve attended must issue your official transcrip</w:t>
      </w:r>
      <w:r w:rsidR="00DF3F46" w:rsidRPr="0025747E">
        <w:rPr>
          <w:rFonts w:ascii="Arial" w:eastAsia="Times New Roman" w:hAnsi="Arial" w:cs="Arial"/>
          <w:color w:val="222222"/>
          <w:sz w:val="20"/>
          <w:szCs w:val="20"/>
        </w:rPr>
        <w:t xml:space="preserve">t directly to Messenger College, </w:t>
      </w:r>
      <w:r w:rsidR="007866A3" w:rsidRPr="0025747E">
        <w:rPr>
          <w:rFonts w:ascii="Arial" w:eastAsia="Times New Roman" w:hAnsi="Arial" w:cs="Arial"/>
          <w:color w:val="222222"/>
          <w:sz w:val="20"/>
          <w:szCs w:val="20"/>
        </w:rPr>
        <w:t xml:space="preserve">sealed and signed by an authorized representative. </w:t>
      </w:r>
    </w:p>
    <w:p w14:paraId="41978159" w14:textId="77777777" w:rsidR="00541FCA" w:rsidRDefault="00541FCA" w:rsidP="0025747E">
      <w:pPr>
        <w:shd w:val="clear" w:color="auto" w:fill="FFFFFF"/>
        <w:spacing w:after="0" w:line="240" w:lineRule="auto"/>
        <w:rPr>
          <w:rFonts w:ascii="Arial" w:eastAsia="Times New Roman" w:hAnsi="Arial" w:cs="Arial"/>
          <w:color w:val="222222"/>
          <w:sz w:val="20"/>
          <w:szCs w:val="20"/>
        </w:rPr>
      </w:pPr>
    </w:p>
    <w:p w14:paraId="5BA9822A" w14:textId="05484BFB" w:rsidR="008D46B8" w:rsidRPr="0025747E" w:rsidRDefault="007866A3" w:rsidP="0025747E">
      <w:pPr>
        <w:shd w:val="clear" w:color="auto" w:fill="FFFFFF"/>
        <w:spacing w:after="0" w:line="240" w:lineRule="auto"/>
        <w:rPr>
          <w:rFonts w:ascii="Arial" w:eastAsia="Times New Roman" w:hAnsi="Arial" w:cs="Arial"/>
          <w:color w:val="222222"/>
          <w:sz w:val="20"/>
          <w:szCs w:val="20"/>
        </w:rPr>
      </w:pPr>
      <w:r w:rsidRPr="0025747E">
        <w:rPr>
          <w:rFonts w:ascii="Arial" w:eastAsia="Times New Roman" w:hAnsi="Arial" w:cs="Arial"/>
          <w:color w:val="222222"/>
          <w:sz w:val="20"/>
          <w:szCs w:val="20"/>
        </w:rPr>
        <w:t xml:space="preserve">Request ACT test scores from the ACT testing site (college code 2327) </w:t>
      </w:r>
      <w:hyperlink r:id="rId11" w:history="1">
        <w:r w:rsidRPr="0025747E">
          <w:rPr>
            <w:rStyle w:val="Hyperlink"/>
            <w:rFonts w:ascii="Arial" w:eastAsia="Times New Roman" w:hAnsi="Arial" w:cs="Arial"/>
            <w:sz w:val="20"/>
            <w:szCs w:val="20"/>
          </w:rPr>
          <w:t>http://www.actstudent.org/scores/send/</w:t>
        </w:r>
      </w:hyperlink>
      <w:r w:rsidRPr="0025747E">
        <w:rPr>
          <w:rFonts w:ascii="Arial" w:eastAsia="Times New Roman" w:hAnsi="Arial" w:cs="Arial"/>
          <w:color w:val="222222"/>
          <w:sz w:val="20"/>
          <w:szCs w:val="20"/>
        </w:rPr>
        <w:t>. Request SAT test scores by phone from the SAT Center at 1-866-756-7346.</w:t>
      </w:r>
    </w:p>
    <w:p w14:paraId="67992574" w14:textId="77777777" w:rsidR="00D3530C" w:rsidRPr="00D3530C" w:rsidRDefault="00D3530C" w:rsidP="00E679EC">
      <w:pPr>
        <w:spacing w:after="0" w:line="240" w:lineRule="auto"/>
        <w:ind w:left="-450"/>
        <w:rPr>
          <w:rFonts w:ascii="Arial" w:hAnsi="Arial" w:cs="Arial"/>
          <w:b/>
          <w:i/>
          <w:color w:val="222222"/>
          <w:sz w:val="20"/>
          <w:szCs w:val="20"/>
          <w:shd w:val="clear" w:color="auto" w:fill="FFFFFF"/>
        </w:rPr>
      </w:pPr>
    </w:p>
    <w:p w14:paraId="793EC15B" w14:textId="77777777" w:rsidR="00E679EC" w:rsidRPr="00D3530C" w:rsidRDefault="00E679EC" w:rsidP="00E679EC">
      <w:pPr>
        <w:spacing w:after="0" w:line="240" w:lineRule="auto"/>
        <w:ind w:left="-450"/>
        <w:rPr>
          <w:rFonts w:ascii="Arial" w:hAnsi="Arial" w:cs="Arial"/>
          <w:b/>
          <w:i/>
          <w:color w:val="222222"/>
          <w:sz w:val="20"/>
          <w:szCs w:val="20"/>
          <w:shd w:val="clear" w:color="auto" w:fill="FFFFFF"/>
        </w:rPr>
      </w:pPr>
      <w:r w:rsidRPr="00D3530C">
        <w:rPr>
          <w:rFonts w:ascii="Arial" w:hAnsi="Arial" w:cs="Arial"/>
          <w:b/>
          <w:i/>
          <w:color w:val="222222"/>
          <w:sz w:val="20"/>
          <w:szCs w:val="20"/>
          <w:shd w:val="clear" w:color="auto" w:fill="FFFFFF"/>
        </w:rPr>
        <w:t>Admissions Deadlines</w:t>
      </w:r>
    </w:p>
    <w:p w14:paraId="778CC7AD" w14:textId="7E17CF1E" w:rsidR="00D3530C" w:rsidRPr="00227AC4" w:rsidRDefault="00E679EC" w:rsidP="007471DA">
      <w:pPr>
        <w:spacing w:after="0" w:line="240" w:lineRule="auto"/>
        <w:textAlignment w:val="baseline"/>
        <w:rPr>
          <w:rFonts w:ascii="Arial" w:hAnsi="Arial" w:cs="Arial"/>
          <w:b/>
          <w:bCs/>
          <w:color w:val="222222"/>
          <w:sz w:val="20"/>
          <w:szCs w:val="20"/>
          <w:shd w:val="clear" w:color="auto" w:fill="FFFFFF"/>
        </w:rPr>
      </w:pPr>
      <w:r w:rsidRPr="00D3530C">
        <w:rPr>
          <w:rFonts w:ascii="Arial" w:hAnsi="Arial" w:cs="Arial"/>
          <w:color w:val="222222"/>
          <w:sz w:val="20"/>
          <w:szCs w:val="20"/>
          <w:shd w:val="clear" w:color="auto" w:fill="FFFFFF"/>
        </w:rPr>
        <w:t xml:space="preserve">The late application deadline for </w:t>
      </w:r>
      <w:r w:rsidR="00227AC4">
        <w:rPr>
          <w:rFonts w:ascii="Arial" w:hAnsi="Arial" w:cs="Arial"/>
          <w:color w:val="222222"/>
          <w:sz w:val="20"/>
          <w:szCs w:val="20"/>
          <w:shd w:val="clear" w:color="auto" w:fill="FFFFFF"/>
        </w:rPr>
        <w:t xml:space="preserve">the </w:t>
      </w:r>
      <w:r w:rsidRPr="00D3530C">
        <w:rPr>
          <w:rFonts w:ascii="Arial" w:hAnsi="Arial" w:cs="Arial"/>
          <w:color w:val="222222"/>
          <w:sz w:val="20"/>
          <w:szCs w:val="20"/>
          <w:shd w:val="clear" w:color="auto" w:fill="FFFFFF"/>
        </w:rPr>
        <w:t xml:space="preserve">Fall </w:t>
      </w:r>
      <w:r w:rsidR="00227AC4">
        <w:rPr>
          <w:rFonts w:ascii="Arial" w:hAnsi="Arial" w:cs="Arial"/>
          <w:color w:val="222222"/>
          <w:sz w:val="20"/>
          <w:szCs w:val="20"/>
          <w:shd w:val="clear" w:color="auto" w:fill="FFFFFF"/>
        </w:rPr>
        <w:t>semester</w:t>
      </w:r>
      <w:r w:rsidRPr="00D3530C">
        <w:rPr>
          <w:rFonts w:ascii="Arial" w:hAnsi="Arial" w:cs="Arial"/>
          <w:color w:val="222222"/>
          <w:sz w:val="20"/>
          <w:szCs w:val="20"/>
          <w:shd w:val="clear" w:color="auto" w:fill="FFFFFF"/>
        </w:rPr>
        <w:t xml:space="preserve"> is July 1</w:t>
      </w:r>
      <w:r w:rsidRPr="00D3530C">
        <w:rPr>
          <w:rFonts w:ascii="Arial" w:hAnsi="Arial" w:cs="Arial"/>
          <w:color w:val="222222"/>
          <w:sz w:val="20"/>
          <w:szCs w:val="20"/>
          <w:shd w:val="clear" w:color="auto" w:fill="FFFFFF"/>
          <w:vertAlign w:val="superscript"/>
        </w:rPr>
        <w:t>st</w:t>
      </w:r>
      <w:r w:rsidRPr="00D3530C">
        <w:rPr>
          <w:rFonts w:ascii="Arial" w:hAnsi="Arial" w:cs="Arial"/>
          <w:color w:val="222222"/>
          <w:sz w:val="20"/>
          <w:szCs w:val="20"/>
          <w:shd w:val="clear" w:color="auto" w:fill="FFFFFF"/>
        </w:rPr>
        <w:t xml:space="preserve">. The late application deadline for </w:t>
      </w:r>
      <w:r w:rsidR="00227AC4">
        <w:rPr>
          <w:rFonts w:ascii="Arial" w:hAnsi="Arial" w:cs="Arial"/>
          <w:color w:val="222222"/>
          <w:sz w:val="20"/>
          <w:szCs w:val="20"/>
          <w:shd w:val="clear" w:color="auto" w:fill="FFFFFF"/>
        </w:rPr>
        <w:t xml:space="preserve">the </w:t>
      </w:r>
      <w:r w:rsidRPr="00D3530C">
        <w:rPr>
          <w:rFonts w:ascii="Arial" w:hAnsi="Arial" w:cs="Arial"/>
          <w:color w:val="222222"/>
          <w:sz w:val="20"/>
          <w:szCs w:val="20"/>
          <w:shd w:val="clear" w:color="auto" w:fill="FFFFFF"/>
        </w:rPr>
        <w:t xml:space="preserve">Spring </w:t>
      </w:r>
      <w:r w:rsidR="00227AC4">
        <w:rPr>
          <w:rFonts w:ascii="Arial" w:hAnsi="Arial" w:cs="Arial"/>
          <w:color w:val="222222"/>
          <w:sz w:val="20"/>
          <w:szCs w:val="20"/>
          <w:shd w:val="clear" w:color="auto" w:fill="FFFFFF"/>
        </w:rPr>
        <w:t>semester</w:t>
      </w:r>
      <w:r w:rsidRPr="00D3530C">
        <w:rPr>
          <w:rFonts w:ascii="Arial" w:hAnsi="Arial" w:cs="Arial"/>
          <w:color w:val="222222"/>
          <w:sz w:val="20"/>
          <w:szCs w:val="20"/>
          <w:shd w:val="clear" w:color="auto" w:fill="FFFFFF"/>
        </w:rPr>
        <w:t xml:space="preserve"> is October 1</w:t>
      </w:r>
      <w:r w:rsidRPr="00D3530C">
        <w:rPr>
          <w:rFonts w:ascii="Arial" w:hAnsi="Arial" w:cs="Arial"/>
          <w:color w:val="222222"/>
          <w:sz w:val="20"/>
          <w:szCs w:val="20"/>
          <w:shd w:val="clear" w:color="auto" w:fill="FFFFFF"/>
          <w:vertAlign w:val="superscript"/>
        </w:rPr>
        <w:t>st</w:t>
      </w:r>
      <w:r w:rsidRPr="00D3530C">
        <w:rPr>
          <w:rFonts w:ascii="Arial" w:hAnsi="Arial" w:cs="Arial"/>
          <w:color w:val="222222"/>
          <w:sz w:val="20"/>
          <w:szCs w:val="20"/>
          <w:shd w:val="clear" w:color="auto" w:fill="FFFFFF"/>
        </w:rPr>
        <w:t xml:space="preserve">. </w:t>
      </w:r>
      <w:r w:rsidRPr="00227AC4">
        <w:rPr>
          <w:rFonts w:ascii="Arial" w:hAnsi="Arial" w:cs="Arial"/>
          <w:b/>
          <w:bCs/>
          <w:color w:val="222222"/>
          <w:sz w:val="20"/>
          <w:szCs w:val="20"/>
          <w:shd w:val="clear" w:color="auto" w:fill="FFFFFF"/>
        </w:rPr>
        <w:t>Students interested in Fall 20</w:t>
      </w:r>
      <w:r w:rsidR="00227AC4" w:rsidRPr="00227AC4">
        <w:rPr>
          <w:rFonts w:ascii="Arial" w:hAnsi="Arial" w:cs="Arial"/>
          <w:b/>
          <w:bCs/>
          <w:color w:val="222222"/>
          <w:sz w:val="20"/>
          <w:szCs w:val="20"/>
          <w:shd w:val="clear" w:color="auto" w:fill="FFFFFF"/>
        </w:rPr>
        <w:t>22</w:t>
      </w:r>
      <w:r w:rsidRPr="00227AC4">
        <w:rPr>
          <w:rFonts w:ascii="Arial" w:hAnsi="Arial" w:cs="Arial"/>
          <w:b/>
          <w:bCs/>
          <w:color w:val="222222"/>
          <w:sz w:val="20"/>
          <w:szCs w:val="20"/>
          <w:shd w:val="clear" w:color="auto" w:fill="FFFFFF"/>
        </w:rPr>
        <w:t xml:space="preserve"> or Spring 20</w:t>
      </w:r>
      <w:r w:rsidR="00227AC4" w:rsidRPr="00227AC4">
        <w:rPr>
          <w:rFonts w:ascii="Arial" w:hAnsi="Arial" w:cs="Arial"/>
          <w:b/>
          <w:bCs/>
          <w:color w:val="222222"/>
          <w:sz w:val="20"/>
          <w:szCs w:val="20"/>
          <w:shd w:val="clear" w:color="auto" w:fill="FFFFFF"/>
        </w:rPr>
        <w:t>23</w:t>
      </w:r>
      <w:r w:rsidRPr="00227AC4">
        <w:rPr>
          <w:rFonts w:ascii="Arial" w:hAnsi="Arial" w:cs="Arial"/>
          <w:b/>
          <w:bCs/>
          <w:color w:val="222222"/>
          <w:sz w:val="20"/>
          <w:szCs w:val="20"/>
          <w:shd w:val="clear" w:color="auto" w:fill="FFFFFF"/>
        </w:rPr>
        <w:t xml:space="preserve"> admissions may begin applying as early as October 1</w:t>
      </w:r>
      <w:r w:rsidRPr="00227AC4">
        <w:rPr>
          <w:rFonts w:ascii="Arial" w:hAnsi="Arial" w:cs="Arial"/>
          <w:b/>
          <w:bCs/>
          <w:color w:val="222222"/>
          <w:sz w:val="20"/>
          <w:szCs w:val="20"/>
          <w:shd w:val="clear" w:color="auto" w:fill="FFFFFF"/>
          <w:vertAlign w:val="superscript"/>
        </w:rPr>
        <w:t>st</w:t>
      </w:r>
      <w:r w:rsidRPr="00227AC4">
        <w:rPr>
          <w:rFonts w:ascii="Arial" w:hAnsi="Arial" w:cs="Arial"/>
          <w:b/>
          <w:bCs/>
          <w:color w:val="222222"/>
          <w:sz w:val="20"/>
          <w:szCs w:val="20"/>
          <w:shd w:val="clear" w:color="auto" w:fill="FFFFFF"/>
        </w:rPr>
        <w:t>.</w:t>
      </w:r>
    </w:p>
    <w:p w14:paraId="6ED52F5B" w14:textId="77777777" w:rsidR="008336BC" w:rsidRDefault="008336BC" w:rsidP="008336BC">
      <w:pPr>
        <w:spacing w:after="0" w:line="240" w:lineRule="auto"/>
        <w:ind w:left="-630"/>
        <w:textAlignment w:val="baseline"/>
        <w:rPr>
          <w:rFonts w:ascii="Arial" w:eastAsia="Times New Roman" w:hAnsi="Arial" w:cs="Arial"/>
          <w:color w:val="000000"/>
          <w:sz w:val="20"/>
          <w:szCs w:val="20"/>
          <w:bdr w:val="none" w:sz="0" w:space="0" w:color="auto" w:frame="1"/>
        </w:rPr>
      </w:pPr>
    </w:p>
    <w:p w14:paraId="0386AB7A" w14:textId="66448491" w:rsidR="008336BC" w:rsidRDefault="00D3530C" w:rsidP="00C41E3A">
      <w:pPr>
        <w:spacing w:after="0" w:line="240" w:lineRule="auto"/>
        <w:ind w:left="-720"/>
        <w:textAlignment w:val="baseline"/>
        <w:rPr>
          <w:rFonts w:ascii="Arial" w:eastAsia="Times New Roman" w:hAnsi="Arial" w:cs="Arial"/>
          <w:color w:val="000000"/>
          <w:sz w:val="20"/>
          <w:szCs w:val="20"/>
        </w:rPr>
      </w:pPr>
      <w:r w:rsidRPr="00E7415C">
        <w:rPr>
          <w:rFonts w:ascii="Arial" w:eastAsia="Times New Roman" w:hAnsi="Arial" w:cs="Arial"/>
          <w:color w:val="000000"/>
          <w:sz w:val="20"/>
          <w:szCs w:val="20"/>
          <w:bdr w:val="none" w:sz="0" w:space="0" w:color="auto" w:frame="1"/>
        </w:rPr>
        <w:t xml:space="preserve">Applications received after the dates posted below are considered on a </w:t>
      </w:r>
      <w:r w:rsidR="0025747E" w:rsidRPr="00E7415C">
        <w:rPr>
          <w:rFonts w:ascii="Arial" w:eastAsia="Times New Roman" w:hAnsi="Arial" w:cs="Arial"/>
          <w:color w:val="000000"/>
          <w:sz w:val="20"/>
          <w:szCs w:val="20"/>
          <w:bdr w:val="none" w:sz="0" w:space="0" w:color="auto" w:frame="1"/>
        </w:rPr>
        <w:t>case-by-case</w:t>
      </w:r>
      <w:r w:rsidRPr="00E7415C">
        <w:rPr>
          <w:rFonts w:ascii="Arial" w:eastAsia="Times New Roman" w:hAnsi="Arial" w:cs="Arial"/>
          <w:color w:val="000000"/>
          <w:sz w:val="20"/>
          <w:szCs w:val="20"/>
          <w:bdr w:val="none" w:sz="0" w:space="0" w:color="auto" w:frame="1"/>
        </w:rPr>
        <w:t xml:space="preserve"> basis. We encourage prospective students to apply early and allow ample time to prepare for the start of a given semester. </w:t>
      </w:r>
    </w:p>
    <w:p w14:paraId="606D0CB5" w14:textId="77777777" w:rsidR="008336BC" w:rsidRDefault="008336BC" w:rsidP="00C41E3A">
      <w:pPr>
        <w:spacing w:after="0" w:line="240" w:lineRule="auto"/>
        <w:ind w:left="-720"/>
        <w:textAlignment w:val="baseline"/>
        <w:rPr>
          <w:rFonts w:ascii="Arial" w:eastAsia="Times New Roman" w:hAnsi="Arial" w:cs="Arial"/>
          <w:color w:val="000000"/>
          <w:sz w:val="20"/>
          <w:szCs w:val="20"/>
        </w:rPr>
      </w:pPr>
    </w:p>
    <w:p w14:paraId="528D6E18" w14:textId="5904EE22" w:rsidR="00D3530C" w:rsidRPr="00CB044C" w:rsidRDefault="00D3530C" w:rsidP="00C41E3A">
      <w:pPr>
        <w:spacing w:after="0" w:line="240" w:lineRule="auto"/>
        <w:ind w:left="-720"/>
        <w:textAlignment w:val="baseline"/>
        <w:rPr>
          <w:rFonts w:ascii="Arial" w:eastAsia="Times New Roman" w:hAnsi="Arial" w:cs="Arial"/>
          <w:color w:val="000000"/>
          <w:sz w:val="20"/>
          <w:szCs w:val="20"/>
        </w:rPr>
      </w:pPr>
      <w:r w:rsidRPr="00E7415C">
        <w:rPr>
          <w:rFonts w:ascii="Arial" w:eastAsia="Times New Roman" w:hAnsi="Arial" w:cs="Arial"/>
          <w:color w:val="000000"/>
          <w:sz w:val="20"/>
          <w:szCs w:val="20"/>
          <w:bdr w:val="none" w:sz="0" w:space="0" w:color="auto" w:frame="1"/>
        </w:rPr>
        <w:lastRenderedPageBreak/>
        <w:t xml:space="preserve">Students currently enrolled in their final year of high school studies may be approved for early provisional acceptance with an official transcript showing the current semester of study. All official </w:t>
      </w:r>
      <w:r w:rsidRPr="00D3530C">
        <w:rPr>
          <w:rFonts w:ascii="Arial" w:eastAsia="Times New Roman" w:hAnsi="Arial" w:cs="Arial"/>
          <w:color w:val="000000"/>
          <w:sz w:val="20"/>
          <w:szCs w:val="20"/>
          <w:bdr w:val="none" w:sz="0" w:space="0" w:color="auto" w:frame="1"/>
        </w:rPr>
        <w:t>transcripts</w:t>
      </w:r>
      <w:r w:rsidRPr="00E7415C">
        <w:rPr>
          <w:rFonts w:ascii="Arial" w:eastAsia="Times New Roman" w:hAnsi="Arial" w:cs="Arial"/>
          <w:color w:val="000000"/>
          <w:sz w:val="20"/>
          <w:szCs w:val="20"/>
          <w:bdr w:val="none" w:sz="0" w:space="0" w:color="auto" w:frame="1"/>
        </w:rPr>
        <w:t xml:space="preserve"> are required </w:t>
      </w:r>
      <w:proofErr w:type="gramStart"/>
      <w:r w:rsidRPr="00E7415C">
        <w:rPr>
          <w:rFonts w:ascii="Arial" w:eastAsia="Times New Roman" w:hAnsi="Arial" w:cs="Arial"/>
          <w:color w:val="000000"/>
          <w:sz w:val="20"/>
          <w:szCs w:val="20"/>
          <w:bdr w:val="none" w:sz="0" w:space="0" w:color="auto" w:frame="1"/>
        </w:rPr>
        <w:t>in order to</w:t>
      </w:r>
      <w:proofErr w:type="gramEnd"/>
      <w:r w:rsidRPr="00E7415C">
        <w:rPr>
          <w:rFonts w:ascii="Arial" w:eastAsia="Times New Roman" w:hAnsi="Arial" w:cs="Arial"/>
          <w:color w:val="000000"/>
          <w:sz w:val="20"/>
          <w:szCs w:val="20"/>
          <w:bdr w:val="none" w:sz="0" w:space="0" w:color="auto" w:frame="1"/>
        </w:rPr>
        <w:t xml:space="preserve"> register for classes. </w:t>
      </w:r>
    </w:p>
    <w:p w14:paraId="16C56F9B" w14:textId="77777777" w:rsidR="008336BC" w:rsidRPr="00E7415C" w:rsidRDefault="008336BC" w:rsidP="00D3530C">
      <w:pPr>
        <w:spacing w:after="0" w:line="240" w:lineRule="auto"/>
        <w:textAlignment w:val="baseline"/>
        <w:rPr>
          <w:rFonts w:ascii="Arial" w:eastAsia="Times New Roman" w:hAnsi="Arial" w:cs="Arial"/>
          <w:color w:val="000000"/>
          <w:sz w:val="20"/>
          <w:szCs w:val="20"/>
        </w:rPr>
      </w:pPr>
    </w:p>
    <w:p w14:paraId="2F573B77" w14:textId="77777777" w:rsidR="00D3530C" w:rsidRPr="00E7415C" w:rsidRDefault="00D3530C" w:rsidP="00D3530C">
      <w:pPr>
        <w:spacing w:after="0" w:line="240" w:lineRule="auto"/>
        <w:textAlignment w:val="baseline"/>
        <w:rPr>
          <w:rFonts w:ascii="Arial" w:eastAsia="Times New Roman" w:hAnsi="Arial" w:cs="Arial"/>
          <w:color w:val="000000"/>
          <w:sz w:val="20"/>
          <w:szCs w:val="20"/>
        </w:rPr>
      </w:pPr>
      <w:r w:rsidRPr="00E7415C">
        <w:rPr>
          <w:rFonts w:ascii="Arial" w:eastAsia="Times New Roman" w:hAnsi="Arial" w:cs="Arial"/>
          <w:b/>
          <w:bCs/>
          <w:color w:val="000000"/>
          <w:sz w:val="20"/>
          <w:szCs w:val="20"/>
          <w:u w:val="single"/>
          <w:bdr w:val="none" w:sz="0" w:space="0" w:color="auto" w:frame="1"/>
        </w:rPr>
        <w:t>Residential Learning Program (TX Campus)</w:t>
      </w:r>
    </w:p>
    <w:p w14:paraId="409119E0" w14:textId="19C55E31" w:rsidR="00D3530C" w:rsidRPr="00E7415C" w:rsidRDefault="00D3530C" w:rsidP="00D3530C">
      <w:pPr>
        <w:spacing w:after="0" w:line="240" w:lineRule="auto"/>
        <w:textAlignment w:val="baseline"/>
        <w:rPr>
          <w:rFonts w:ascii="Arial" w:eastAsia="Times New Roman" w:hAnsi="Arial" w:cs="Arial"/>
          <w:color w:val="000000"/>
          <w:sz w:val="20"/>
          <w:szCs w:val="20"/>
        </w:rPr>
      </w:pPr>
      <w:r w:rsidRPr="00E7415C">
        <w:rPr>
          <w:rFonts w:ascii="Arial" w:eastAsia="Times New Roman" w:hAnsi="Arial" w:cs="Arial"/>
          <w:i/>
          <w:iCs/>
          <w:color w:val="000000"/>
          <w:sz w:val="20"/>
          <w:szCs w:val="20"/>
          <w:bdr w:val="none" w:sz="0" w:space="0" w:color="auto" w:frame="1"/>
        </w:rPr>
        <w:t xml:space="preserve">Early Applicants are eligible to apply for available scholarships. Applications must be </w:t>
      </w:r>
      <w:r w:rsidRPr="00D3530C">
        <w:rPr>
          <w:rFonts w:ascii="Arial" w:eastAsia="Times New Roman" w:hAnsi="Arial" w:cs="Arial"/>
          <w:i/>
          <w:iCs/>
          <w:color w:val="000000"/>
          <w:sz w:val="20"/>
          <w:szCs w:val="20"/>
          <w:bdr w:val="none" w:sz="0" w:space="0" w:color="auto" w:frame="1"/>
        </w:rPr>
        <w:t>received</w:t>
      </w:r>
      <w:r w:rsidRPr="00E7415C">
        <w:rPr>
          <w:rFonts w:ascii="Arial" w:eastAsia="Times New Roman" w:hAnsi="Arial" w:cs="Arial"/>
          <w:i/>
          <w:iCs/>
          <w:color w:val="000000"/>
          <w:sz w:val="20"/>
          <w:szCs w:val="20"/>
          <w:bdr w:val="none" w:sz="0" w:space="0" w:color="auto" w:frame="1"/>
        </w:rPr>
        <w:t xml:space="preserve"> by March 1st for the fall semester and October 1st for the spring semester.</w:t>
      </w:r>
      <w:r w:rsidRPr="00D3530C">
        <w:rPr>
          <w:rFonts w:ascii="Arial" w:eastAsia="Times New Roman" w:hAnsi="Arial" w:cs="Arial"/>
          <w:color w:val="000000"/>
          <w:sz w:val="20"/>
          <w:szCs w:val="20"/>
        </w:rPr>
        <w:t xml:space="preserve"> </w:t>
      </w:r>
      <w:r w:rsidRPr="00E7415C">
        <w:rPr>
          <w:rFonts w:ascii="Arial" w:eastAsia="Times New Roman" w:hAnsi="Arial" w:cs="Arial"/>
          <w:i/>
          <w:iCs/>
          <w:color w:val="000000"/>
          <w:sz w:val="20"/>
          <w:szCs w:val="20"/>
          <w:bdr w:val="none" w:sz="0" w:space="0" w:color="auto" w:frame="1"/>
        </w:rPr>
        <w:t>Visit our </w:t>
      </w:r>
      <w:hyperlink r:id="rId12" w:tgtFrame="_self" w:history="1">
        <w:r w:rsidRPr="003765C9">
          <w:rPr>
            <w:rStyle w:val="Hyperlink"/>
            <w:rFonts w:ascii="Arial" w:eastAsia="Times New Roman" w:hAnsi="Arial" w:cs="Arial"/>
            <w:i/>
            <w:iCs/>
            <w:sz w:val="20"/>
            <w:szCs w:val="20"/>
            <w:bdr w:val="none" w:sz="0" w:space="0" w:color="auto" w:frame="1"/>
          </w:rPr>
          <w:t>Financi</w:t>
        </w:r>
        <w:r w:rsidR="00227AC4" w:rsidRPr="003765C9">
          <w:rPr>
            <w:rStyle w:val="Hyperlink"/>
            <w:rFonts w:ascii="Arial" w:eastAsia="Times New Roman" w:hAnsi="Arial" w:cs="Arial"/>
            <w:i/>
            <w:iCs/>
            <w:sz w:val="20"/>
            <w:szCs w:val="20"/>
            <w:bdr w:val="none" w:sz="0" w:space="0" w:color="auto" w:frame="1"/>
          </w:rPr>
          <w:t>al</w:t>
        </w:r>
        <w:r w:rsidRPr="003765C9">
          <w:rPr>
            <w:rStyle w:val="Hyperlink"/>
            <w:rFonts w:ascii="Arial" w:eastAsia="Times New Roman" w:hAnsi="Arial" w:cs="Arial"/>
            <w:i/>
            <w:iCs/>
            <w:sz w:val="20"/>
            <w:szCs w:val="20"/>
            <w:bdr w:val="none" w:sz="0" w:space="0" w:color="auto" w:frame="1"/>
          </w:rPr>
          <w:t xml:space="preserve"> Aid resource page </w:t>
        </w:r>
      </w:hyperlink>
      <w:r w:rsidRPr="00E7415C">
        <w:rPr>
          <w:rFonts w:ascii="Arial" w:eastAsia="Times New Roman" w:hAnsi="Arial" w:cs="Arial"/>
          <w:i/>
          <w:iCs/>
          <w:color w:val="000000"/>
          <w:sz w:val="20"/>
          <w:szCs w:val="20"/>
          <w:bdr w:val="none" w:sz="0" w:space="0" w:color="auto" w:frame="1"/>
        </w:rPr>
        <w:t>for more information about Messenger College scholarships. </w:t>
      </w:r>
    </w:p>
    <w:p w14:paraId="199A7175" w14:textId="77777777" w:rsidR="00D3530C" w:rsidRPr="00E7415C" w:rsidRDefault="00D3530C" w:rsidP="00D3530C">
      <w:pPr>
        <w:spacing w:after="0" w:line="240" w:lineRule="auto"/>
        <w:textAlignment w:val="baseline"/>
        <w:rPr>
          <w:rFonts w:ascii="Arial" w:eastAsia="Times New Roman" w:hAnsi="Arial" w:cs="Arial"/>
          <w:color w:val="000000"/>
          <w:sz w:val="20"/>
          <w:szCs w:val="20"/>
        </w:rPr>
      </w:pPr>
      <w:r w:rsidRPr="00E7415C">
        <w:rPr>
          <w:rFonts w:ascii="Arial" w:eastAsia="Times New Roman" w:hAnsi="Arial" w:cs="Arial"/>
          <w:color w:val="000000"/>
          <w:sz w:val="20"/>
          <w:szCs w:val="20"/>
        </w:rPr>
        <w:t> </w:t>
      </w:r>
    </w:p>
    <w:p w14:paraId="1C715844" w14:textId="29BB9D3E" w:rsidR="00E679EC" w:rsidRPr="0025747E" w:rsidRDefault="00CB044C" w:rsidP="00C41E3A">
      <w:pPr>
        <w:spacing w:before="240" w:after="240" w:line="240" w:lineRule="auto"/>
        <w:ind w:left="-450"/>
        <w:rPr>
          <w:rFonts w:ascii="Arial" w:eastAsia="Times New Roman" w:hAnsi="Arial" w:cs="Arial"/>
          <w:color w:val="000000"/>
          <w:sz w:val="20"/>
          <w:szCs w:val="20"/>
          <w:bdr w:val="none" w:sz="0" w:space="0" w:color="auto" w:frame="1"/>
        </w:rPr>
      </w:pPr>
      <w:r>
        <w:rPr>
          <w:rFonts w:ascii="Arial" w:eastAsia="Times New Roman" w:hAnsi="Arial" w:cs="Arial"/>
          <w:b/>
          <w:i/>
          <w:color w:val="000000"/>
          <w:sz w:val="20"/>
          <w:szCs w:val="20"/>
        </w:rPr>
        <w:t>Application Req</w:t>
      </w:r>
      <w:r w:rsidR="008D46B8" w:rsidRPr="00D3530C">
        <w:rPr>
          <w:rFonts w:ascii="Arial" w:eastAsia="Times New Roman" w:hAnsi="Arial" w:cs="Arial"/>
          <w:b/>
          <w:i/>
          <w:color w:val="000000"/>
          <w:sz w:val="20"/>
          <w:szCs w:val="20"/>
        </w:rPr>
        <w:t>uirements</w:t>
      </w:r>
      <w:r w:rsidR="00E679EC" w:rsidRPr="00D3530C">
        <w:rPr>
          <w:rFonts w:ascii="Arial" w:eastAsia="Times New Roman" w:hAnsi="Arial" w:cs="Arial"/>
          <w:b/>
          <w:i/>
          <w:color w:val="000000"/>
          <w:sz w:val="20"/>
          <w:szCs w:val="20"/>
        </w:rPr>
        <w:br/>
      </w:r>
      <w:r w:rsidR="00E679EC" w:rsidRPr="00D976F6">
        <w:rPr>
          <w:rFonts w:ascii="Arial" w:eastAsia="Times New Roman" w:hAnsi="Arial" w:cs="Arial"/>
          <w:color w:val="000000"/>
          <w:sz w:val="20"/>
          <w:szCs w:val="20"/>
          <w:bdr w:val="none" w:sz="0" w:space="0" w:color="auto" w:frame="1"/>
        </w:rPr>
        <w:t>Admission to Messenger College is granted to all applicants who meet the College admission requirements and are duly approved by Messenger Colleg</w:t>
      </w:r>
      <w:r w:rsidR="0025747E">
        <w:rPr>
          <w:rFonts w:ascii="Arial" w:eastAsia="Times New Roman" w:hAnsi="Arial" w:cs="Arial"/>
          <w:color w:val="000000"/>
          <w:sz w:val="20"/>
          <w:szCs w:val="20"/>
          <w:bdr w:val="none" w:sz="0" w:space="0" w:color="auto" w:frame="1"/>
        </w:rPr>
        <w:t>e</w:t>
      </w:r>
      <w:r w:rsidR="00E679EC" w:rsidRPr="00D976F6">
        <w:rPr>
          <w:rFonts w:ascii="Arial" w:eastAsia="Times New Roman" w:hAnsi="Arial" w:cs="Arial"/>
          <w:color w:val="000000"/>
          <w:sz w:val="20"/>
          <w:szCs w:val="20"/>
          <w:bdr w:val="none" w:sz="0" w:space="0" w:color="auto" w:frame="1"/>
        </w:rPr>
        <w:t>. Consideration will be given</w:t>
      </w:r>
      <w:r w:rsidR="000D6F3B">
        <w:rPr>
          <w:rFonts w:ascii="Arial" w:eastAsia="Times New Roman" w:hAnsi="Arial" w:cs="Arial"/>
          <w:color w:val="000000"/>
          <w:sz w:val="20"/>
          <w:szCs w:val="20"/>
          <w:bdr w:val="none" w:sz="0" w:space="0" w:color="auto" w:frame="1"/>
        </w:rPr>
        <w:t xml:space="preserve"> to</w:t>
      </w:r>
      <w:r w:rsidR="00E679EC" w:rsidRPr="00D976F6">
        <w:rPr>
          <w:rFonts w:ascii="Arial" w:eastAsia="Times New Roman" w:hAnsi="Arial" w:cs="Arial"/>
          <w:color w:val="000000"/>
          <w:sz w:val="20"/>
          <w:szCs w:val="20"/>
          <w:bdr w:val="none" w:sz="0" w:space="0" w:color="auto" w:frame="1"/>
        </w:rPr>
        <w:t xml:space="preserve"> each applicant without regard to race, color, creed, national origin, gender, </w:t>
      </w:r>
      <w:proofErr w:type="gramStart"/>
      <w:r w:rsidR="00E679EC" w:rsidRPr="00D976F6">
        <w:rPr>
          <w:rFonts w:ascii="Arial" w:eastAsia="Times New Roman" w:hAnsi="Arial" w:cs="Arial"/>
          <w:color w:val="000000"/>
          <w:sz w:val="20"/>
          <w:szCs w:val="20"/>
          <w:bdr w:val="none" w:sz="0" w:space="0" w:color="auto" w:frame="1"/>
        </w:rPr>
        <w:t>handicap</w:t>
      </w:r>
      <w:proofErr w:type="gramEnd"/>
      <w:r w:rsidR="00E679EC" w:rsidRPr="00D976F6">
        <w:rPr>
          <w:rFonts w:ascii="Arial" w:eastAsia="Times New Roman" w:hAnsi="Arial" w:cs="Arial"/>
          <w:color w:val="000000"/>
          <w:sz w:val="20"/>
          <w:szCs w:val="20"/>
          <w:bdr w:val="none" w:sz="0" w:space="0" w:color="auto" w:frame="1"/>
        </w:rPr>
        <w:t xml:space="preserve"> or age. However, attendance at Messenger College is a privilege and not a right. Any student who does not abide by the standards and regulations of the College may forfeit such a privilege.</w:t>
      </w:r>
    </w:p>
    <w:p w14:paraId="0B9DA314" w14:textId="37B9B913" w:rsidR="00FF311A" w:rsidRPr="00FF311A" w:rsidRDefault="007866A3" w:rsidP="007471DA">
      <w:pPr>
        <w:pStyle w:val="ListParagraph"/>
        <w:numPr>
          <w:ilvl w:val="0"/>
          <w:numId w:val="24"/>
        </w:numPr>
        <w:spacing w:after="0" w:line="240" w:lineRule="auto"/>
        <w:ind w:left="270" w:hanging="450"/>
        <w:textAlignment w:val="baseline"/>
        <w:rPr>
          <w:rFonts w:ascii="Arial" w:eastAsia="Times New Roman" w:hAnsi="Arial" w:cs="Arial"/>
          <w:color w:val="000000"/>
          <w:sz w:val="20"/>
          <w:szCs w:val="20"/>
        </w:rPr>
      </w:pPr>
      <w:r w:rsidRPr="00FF311A">
        <w:rPr>
          <w:rFonts w:ascii="Arial" w:eastAsia="Times New Roman" w:hAnsi="Arial" w:cs="Arial"/>
          <w:color w:val="000000"/>
          <w:sz w:val="20"/>
          <w:szCs w:val="20"/>
        </w:rPr>
        <w:t xml:space="preserve">The academic requirement for admissions is a </w:t>
      </w:r>
      <w:r w:rsidR="00280671" w:rsidRPr="00FF311A">
        <w:rPr>
          <w:rFonts w:ascii="Arial" w:eastAsia="Times New Roman" w:hAnsi="Arial" w:cs="Arial"/>
          <w:color w:val="000000"/>
          <w:sz w:val="20"/>
          <w:szCs w:val="20"/>
        </w:rPr>
        <w:t>3</w:t>
      </w:r>
      <w:r w:rsidRPr="00FF311A">
        <w:rPr>
          <w:rFonts w:ascii="Arial" w:eastAsia="Times New Roman" w:hAnsi="Arial" w:cs="Arial"/>
          <w:color w:val="000000"/>
          <w:sz w:val="20"/>
          <w:szCs w:val="20"/>
        </w:rPr>
        <w:t xml:space="preserve">.0 cumulative GPA from the most recent institution attended. </w:t>
      </w:r>
      <w:r w:rsidR="00FF311A" w:rsidRPr="00FF311A">
        <w:rPr>
          <w:rFonts w:ascii="Arial" w:eastAsia="Times New Roman" w:hAnsi="Arial" w:cs="Arial"/>
          <w:color w:val="000000"/>
          <w:sz w:val="20"/>
          <w:szCs w:val="20"/>
        </w:rPr>
        <w:t xml:space="preserve">Applicants with a GPA lower than a 3.0 will have to submit ACT or SAT test scores. These </w:t>
      </w:r>
      <w:r w:rsidR="008D46B8" w:rsidRPr="00FF311A">
        <w:rPr>
          <w:rFonts w:ascii="Arial" w:eastAsia="Times New Roman" w:hAnsi="Arial" w:cs="Arial"/>
          <w:color w:val="000000"/>
          <w:sz w:val="20"/>
          <w:szCs w:val="20"/>
          <w:bdr w:val="none" w:sz="0" w:space="0" w:color="auto" w:frame="1"/>
        </w:rPr>
        <w:t xml:space="preserve">scores will be considered in connection </w:t>
      </w:r>
      <w:r w:rsidR="00FF311A" w:rsidRPr="00FF311A">
        <w:rPr>
          <w:rFonts w:ascii="Arial" w:eastAsia="Times New Roman" w:hAnsi="Arial" w:cs="Arial"/>
          <w:color w:val="000000"/>
          <w:sz w:val="20"/>
          <w:szCs w:val="20"/>
          <w:bdr w:val="none" w:sz="0" w:space="0" w:color="auto" w:frame="1"/>
        </w:rPr>
        <w:t xml:space="preserve">with transcripts </w:t>
      </w:r>
      <w:r w:rsidR="003843F7">
        <w:rPr>
          <w:rFonts w:ascii="Arial" w:eastAsia="Times New Roman" w:hAnsi="Arial" w:cs="Arial"/>
          <w:color w:val="000000"/>
          <w:sz w:val="20"/>
          <w:szCs w:val="20"/>
          <w:bdr w:val="none" w:sz="0" w:space="0" w:color="auto" w:frame="1"/>
        </w:rPr>
        <w:t xml:space="preserve">for admission </w:t>
      </w:r>
      <w:r w:rsidR="00FF311A" w:rsidRPr="00FF311A">
        <w:rPr>
          <w:rFonts w:ascii="Arial" w:eastAsia="Times New Roman" w:hAnsi="Arial" w:cs="Arial"/>
          <w:color w:val="000000"/>
          <w:sz w:val="20"/>
          <w:szCs w:val="20"/>
          <w:bdr w:val="none" w:sz="0" w:space="0" w:color="auto" w:frame="1"/>
        </w:rPr>
        <w:t xml:space="preserve">and for </w:t>
      </w:r>
      <w:r w:rsidR="008D46B8" w:rsidRPr="00FF311A">
        <w:rPr>
          <w:rFonts w:ascii="Arial" w:eastAsia="Times New Roman" w:hAnsi="Arial" w:cs="Arial"/>
          <w:color w:val="000000"/>
          <w:sz w:val="20"/>
          <w:szCs w:val="20"/>
          <w:bdr w:val="none" w:sz="0" w:space="0" w:color="auto" w:frame="1"/>
        </w:rPr>
        <w:t>placement purposes in English Composition and Mathematics.</w:t>
      </w:r>
    </w:p>
    <w:p w14:paraId="5D10D0D9" w14:textId="0E45175A" w:rsidR="00D976F6" w:rsidRPr="00FF311A" w:rsidRDefault="00D976F6" w:rsidP="007471DA">
      <w:pPr>
        <w:pStyle w:val="ListParagraph"/>
        <w:numPr>
          <w:ilvl w:val="0"/>
          <w:numId w:val="24"/>
        </w:numPr>
        <w:spacing w:after="0" w:line="240" w:lineRule="auto"/>
        <w:ind w:left="270" w:hanging="450"/>
        <w:textAlignment w:val="baseline"/>
        <w:rPr>
          <w:rFonts w:ascii="Arial" w:eastAsia="Times New Roman" w:hAnsi="Arial" w:cs="Arial"/>
          <w:color w:val="000000"/>
          <w:sz w:val="20"/>
          <w:szCs w:val="20"/>
        </w:rPr>
      </w:pPr>
      <w:r w:rsidRPr="00FF311A">
        <w:rPr>
          <w:rFonts w:ascii="Arial" w:eastAsia="Times New Roman" w:hAnsi="Arial" w:cs="Arial"/>
          <w:color w:val="000000"/>
          <w:sz w:val="20"/>
          <w:szCs w:val="20"/>
          <w:bdr w:val="none" w:sz="0" w:space="0" w:color="auto" w:frame="1"/>
        </w:rPr>
        <w:t>The Academic Office will handle, on an individual basis, those with non-standard and special education high school records.</w:t>
      </w:r>
    </w:p>
    <w:p w14:paraId="6928FCAE" w14:textId="77777777" w:rsidR="00D976F6" w:rsidRPr="00D976F6" w:rsidRDefault="00D976F6" w:rsidP="007471DA">
      <w:pPr>
        <w:numPr>
          <w:ilvl w:val="0"/>
          <w:numId w:val="24"/>
        </w:numPr>
        <w:spacing w:after="0" w:line="240" w:lineRule="auto"/>
        <w:ind w:left="270" w:hanging="45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Applicants who do not have a high school diploma may be admitted if they can provide a GED certificate.</w:t>
      </w:r>
    </w:p>
    <w:p w14:paraId="6472A16F" w14:textId="77777777" w:rsidR="00D976F6" w:rsidRPr="00D976F6" w:rsidRDefault="00D976F6" w:rsidP="007471DA">
      <w:pPr>
        <w:numPr>
          <w:ilvl w:val="0"/>
          <w:numId w:val="24"/>
        </w:numPr>
        <w:spacing w:after="0" w:line="240" w:lineRule="auto"/>
        <w:ind w:left="270" w:hanging="45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Applicants who were home-schooled must have adequate records or a GED certificate.</w:t>
      </w:r>
    </w:p>
    <w:p w14:paraId="1CA813B1" w14:textId="77777777" w:rsidR="00D976F6" w:rsidRPr="00D976F6" w:rsidRDefault="00D976F6" w:rsidP="007471DA">
      <w:pPr>
        <w:numPr>
          <w:ilvl w:val="0"/>
          <w:numId w:val="24"/>
        </w:numPr>
        <w:spacing w:after="0" w:line="240" w:lineRule="auto"/>
        <w:ind w:left="270" w:hanging="450"/>
        <w:textAlignment w:val="baseline"/>
        <w:rPr>
          <w:rFonts w:ascii="Arial" w:eastAsia="Times New Roman" w:hAnsi="Arial" w:cs="Arial"/>
          <w:color w:val="000000"/>
          <w:sz w:val="20"/>
          <w:szCs w:val="20"/>
        </w:rPr>
      </w:pPr>
      <w:r w:rsidRPr="00D976F6">
        <w:rPr>
          <w:rFonts w:ascii="Arial" w:eastAsia="Times New Roman" w:hAnsi="Arial" w:cs="Arial"/>
          <w:color w:val="000000"/>
          <w:sz w:val="20"/>
          <w:szCs w:val="20"/>
          <w:bdr w:val="none" w:sz="0" w:space="0" w:color="auto" w:frame="1"/>
        </w:rPr>
        <w:t>Applicants who present unfavorable records may (1) be denied admission, or (2) be admitted with restrictions and on academic warning. This warning may be lifted by meeting satisfactory academic progress at the end of the first semester of enrollment.</w:t>
      </w:r>
    </w:p>
    <w:p w14:paraId="77082425" w14:textId="39D89397" w:rsidR="00D3530C" w:rsidRPr="00CB044C" w:rsidRDefault="00D976F6" w:rsidP="007471DA">
      <w:pPr>
        <w:pStyle w:val="ListParagraph"/>
        <w:numPr>
          <w:ilvl w:val="0"/>
          <w:numId w:val="24"/>
        </w:numPr>
        <w:spacing w:after="0" w:line="240" w:lineRule="auto"/>
        <w:ind w:left="270" w:hanging="450"/>
        <w:textAlignment w:val="baseline"/>
        <w:rPr>
          <w:rFonts w:ascii="Arial" w:eastAsia="Times New Roman" w:hAnsi="Arial" w:cs="Arial"/>
          <w:color w:val="000000"/>
          <w:sz w:val="20"/>
          <w:szCs w:val="20"/>
        </w:rPr>
      </w:pPr>
      <w:r w:rsidRPr="00D3530C">
        <w:rPr>
          <w:rFonts w:ascii="Arial" w:eastAsia="Times New Roman" w:hAnsi="Arial" w:cs="Arial"/>
          <w:color w:val="000000"/>
          <w:sz w:val="20"/>
          <w:szCs w:val="20"/>
          <w:bdr w:val="none" w:sz="0" w:space="0" w:color="auto" w:frame="1"/>
        </w:rPr>
        <w:t>International Applicants refer to the </w:t>
      </w:r>
      <w:hyperlink r:id="rId13" w:tgtFrame="_blank" w:history="1">
        <w:r w:rsidR="000D6F3B" w:rsidRPr="003765C9">
          <w:rPr>
            <w:rStyle w:val="Hyperlink"/>
            <w:rFonts w:ascii="Arial" w:eastAsia="Times New Roman" w:hAnsi="Arial" w:cs="Arial"/>
            <w:sz w:val="20"/>
            <w:szCs w:val="20"/>
            <w:bdr w:val="none" w:sz="0" w:space="0" w:color="auto" w:frame="1"/>
          </w:rPr>
          <w:t>Academic C</w:t>
        </w:r>
        <w:r w:rsidRPr="003765C9">
          <w:rPr>
            <w:rStyle w:val="Hyperlink"/>
            <w:rFonts w:ascii="Arial" w:eastAsia="Times New Roman" w:hAnsi="Arial" w:cs="Arial"/>
            <w:sz w:val="20"/>
            <w:szCs w:val="20"/>
            <w:bdr w:val="none" w:sz="0" w:space="0" w:color="auto" w:frame="1"/>
          </w:rPr>
          <w:t>atalog </w:t>
        </w:r>
      </w:hyperlink>
      <w:r w:rsidRPr="00D3530C">
        <w:rPr>
          <w:rFonts w:ascii="Arial" w:eastAsia="Times New Roman" w:hAnsi="Arial" w:cs="Arial"/>
          <w:color w:val="000000"/>
          <w:sz w:val="20"/>
          <w:szCs w:val="20"/>
          <w:bdr w:val="none" w:sz="0" w:space="0" w:color="auto" w:frame="1"/>
        </w:rPr>
        <w:t>f</w:t>
      </w:r>
      <w:r w:rsidR="007866A3" w:rsidRPr="00D3530C">
        <w:rPr>
          <w:rFonts w:ascii="Arial" w:eastAsia="Times New Roman" w:hAnsi="Arial" w:cs="Arial"/>
          <w:color w:val="000000"/>
          <w:sz w:val="20"/>
          <w:szCs w:val="20"/>
          <w:bdr w:val="none" w:sz="0" w:space="0" w:color="auto" w:frame="1"/>
        </w:rPr>
        <w:t>or additional requirements. Non-Degree s</w:t>
      </w:r>
      <w:r w:rsidRPr="00D3530C">
        <w:rPr>
          <w:rFonts w:ascii="Arial" w:eastAsia="Times New Roman" w:hAnsi="Arial" w:cs="Arial"/>
          <w:color w:val="000000"/>
          <w:sz w:val="20"/>
          <w:szCs w:val="20"/>
          <w:bdr w:val="none" w:sz="0" w:space="0" w:color="auto" w:frame="1"/>
        </w:rPr>
        <w:t>eeking applicants can contact the Office of Enrollm</w:t>
      </w:r>
      <w:r w:rsidR="00CB044C">
        <w:rPr>
          <w:rFonts w:ascii="Arial" w:eastAsia="Times New Roman" w:hAnsi="Arial" w:cs="Arial"/>
          <w:color w:val="000000"/>
          <w:sz w:val="20"/>
          <w:szCs w:val="20"/>
          <w:bdr w:val="none" w:sz="0" w:space="0" w:color="auto" w:frame="1"/>
        </w:rPr>
        <w:t>ent Services for any exceptions</w:t>
      </w:r>
      <w:r w:rsidR="000D6F3B">
        <w:rPr>
          <w:rFonts w:ascii="Arial" w:eastAsia="Times New Roman" w:hAnsi="Arial" w:cs="Arial"/>
          <w:color w:val="000000"/>
          <w:sz w:val="20"/>
          <w:szCs w:val="20"/>
          <w:bdr w:val="none" w:sz="0" w:space="0" w:color="auto" w:frame="1"/>
        </w:rPr>
        <w:t>.</w:t>
      </w:r>
      <w:r w:rsidR="00E679EC" w:rsidRPr="00CB044C">
        <w:rPr>
          <w:rFonts w:ascii="Arial" w:eastAsia="Times New Roman" w:hAnsi="Arial" w:cs="Arial"/>
          <w:b/>
          <w:bCs/>
          <w:color w:val="222222"/>
          <w:sz w:val="20"/>
          <w:szCs w:val="20"/>
        </w:rPr>
        <w:br/>
      </w:r>
    </w:p>
    <w:p w14:paraId="0E5F9E26" w14:textId="77777777" w:rsidR="00CB044C" w:rsidRDefault="00E679EC" w:rsidP="00C41E3A">
      <w:pPr>
        <w:spacing w:after="0" w:line="240" w:lineRule="auto"/>
        <w:ind w:left="-720"/>
        <w:rPr>
          <w:rFonts w:ascii="Arial" w:hAnsi="Arial" w:cs="Arial"/>
          <w:b/>
          <w:szCs w:val="20"/>
        </w:rPr>
      </w:pPr>
      <w:r w:rsidRPr="00E7415C">
        <w:rPr>
          <w:rFonts w:ascii="Arial" w:hAnsi="Arial" w:cs="Arial"/>
          <w:b/>
          <w:szCs w:val="20"/>
        </w:rPr>
        <w:t>Step 2 – Apply for Federal Financial Aid</w:t>
      </w:r>
      <w:r w:rsidRPr="00E7415C">
        <w:rPr>
          <w:rFonts w:ascii="Arial" w:hAnsi="Arial" w:cs="Arial"/>
          <w:b/>
          <w:szCs w:val="20"/>
        </w:rPr>
        <w:tab/>
      </w:r>
    </w:p>
    <w:p w14:paraId="0542D147" w14:textId="77777777" w:rsidR="00CB044C" w:rsidRDefault="00CB044C" w:rsidP="00C41E3A">
      <w:pPr>
        <w:spacing w:after="0" w:line="240" w:lineRule="auto"/>
        <w:ind w:left="-720"/>
        <w:rPr>
          <w:rFonts w:ascii="Arial" w:hAnsi="Arial" w:cs="Arial"/>
          <w:b/>
          <w:szCs w:val="20"/>
        </w:rPr>
      </w:pPr>
    </w:p>
    <w:p w14:paraId="6F63507B" w14:textId="4645EEA3" w:rsidR="00E679EC" w:rsidRPr="00E7415C" w:rsidRDefault="00E679EC" w:rsidP="00C41E3A">
      <w:pPr>
        <w:spacing w:after="0" w:line="240" w:lineRule="auto"/>
        <w:ind w:left="-720"/>
        <w:rPr>
          <w:rFonts w:ascii="Arial" w:hAnsi="Arial" w:cs="Arial"/>
          <w:b/>
          <w:szCs w:val="20"/>
        </w:rPr>
      </w:pPr>
      <w:r w:rsidRPr="00E7415C">
        <w:rPr>
          <w:rFonts w:ascii="Arial" w:hAnsi="Arial" w:cs="Arial"/>
          <w:sz w:val="20"/>
          <w:szCs w:val="20"/>
        </w:rPr>
        <w:t>Please complete the</w:t>
      </w:r>
      <w:r w:rsidR="000D6F3B">
        <w:rPr>
          <w:rFonts w:ascii="Arial" w:hAnsi="Arial" w:cs="Arial"/>
          <w:sz w:val="20"/>
          <w:szCs w:val="20"/>
        </w:rPr>
        <w:t xml:space="preserve"> following steps, in this order, </w:t>
      </w:r>
      <w:r w:rsidRPr="00E7415C">
        <w:rPr>
          <w:rFonts w:ascii="Arial" w:hAnsi="Arial" w:cs="Arial"/>
          <w:sz w:val="20"/>
          <w:szCs w:val="20"/>
        </w:rPr>
        <w:t>by June 1</w:t>
      </w:r>
      <w:r w:rsidRPr="00E7415C">
        <w:rPr>
          <w:rFonts w:ascii="Arial" w:hAnsi="Arial" w:cs="Arial"/>
          <w:sz w:val="20"/>
          <w:szCs w:val="20"/>
          <w:vertAlign w:val="superscript"/>
        </w:rPr>
        <w:t>st</w:t>
      </w:r>
      <w:r w:rsidRPr="00E7415C">
        <w:rPr>
          <w:rFonts w:ascii="Arial" w:hAnsi="Arial" w:cs="Arial"/>
          <w:sz w:val="20"/>
          <w:szCs w:val="20"/>
        </w:rPr>
        <w:t xml:space="preserve"> for Early Applicant</w:t>
      </w:r>
      <w:r w:rsidR="00CB044C">
        <w:rPr>
          <w:rFonts w:ascii="Arial" w:hAnsi="Arial" w:cs="Arial"/>
          <w:sz w:val="20"/>
          <w:szCs w:val="20"/>
        </w:rPr>
        <w:t xml:space="preserve">s/Returning Students and </w:t>
      </w:r>
      <w:r w:rsidR="00227AC4">
        <w:rPr>
          <w:rFonts w:ascii="Arial" w:hAnsi="Arial" w:cs="Arial"/>
          <w:sz w:val="20"/>
          <w:szCs w:val="20"/>
        </w:rPr>
        <w:t>July 1st</w:t>
      </w:r>
      <w:r w:rsidRPr="00E7415C">
        <w:rPr>
          <w:rFonts w:ascii="Arial" w:hAnsi="Arial" w:cs="Arial"/>
          <w:sz w:val="20"/>
          <w:szCs w:val="20"/>
        </w:rPr>
        <w:t xml:space="preserve"> for Late Applicants. </w:t>
      </w:r>
    </w:p>
    <w:p w14:paraId="501367A8" w14:textId="77777777" w:rsidR="00E679EC" w:rsidRPr="00E7415C" w:rsidRDefault="00E679EC" w:rsidP="007471DA">
      <w:pPr>
        <w:spacing w:after="0" w:line="240" w:lineRule="auto"/>
        <w:ind w:left="270" w:hanging="270"/>
        <w:rPr>
          <w:rFonts w:ascii="Arial" w:hAnsi="Arial" w:cs="Arial"/>
          <w:sz w:val="20"/>
          <w:szCs w:val="20"/>
        </w:rPr>
      </w:pPr>
    </w:p>
    <w:p w14:paraId="137C844E" w14:textId="77777777" w:rsidR="00E679EC" w:rsidRPr="00E7415C" w:rsidRDefault="00E679EC" w:rsidP="007471DA">
      <w:pPr>
        <w:numPr>
          <w:ilvl w:val="0"/>
          <w:numId w:val="15"/>
        </w:numPr>
        <w:spacing w:after="0" w:line="240" w:lineRule="auto"/>
        <w:ind w:left="360"/>
        <w:contextualSpacing/>
        <w:rPr>
          <w:rFonts w:ascii="Arial" w:hAnsi="Arial" w:cs="Arial"/>
          <w:sz w:val="20"/>
          <w:szCs w:val="20"/>
        </w:rPr>
      </w:pPr>
      <w:r w:rsidRPr="00E7415C">
        <w:rPr>
          <w:rFonts w:ascii="Arial" w:hAnsi="Arial" w:cs="Arial"/>
          <w:sz w:val="20"/>
          <w:szCs w:val="20"/>
        </w:rPr>
        <w:t xml:space="preserve">Create a Federal Student Aid – FSA ID. Visit </w:t>
      </w:r>
      <w:hyperlink r:id="rId14" w:history="1">
        <w:r w:rsidRPr="00D3530C">
          <w:rPr>
            <w:rFonts w:ascii="Arial" w:hAnsi="Arial" w:cs="Arial"/>
            <w:color w:val="0000FF" w:themeColor="hyperlink"/>
            <w:sz w:val="20"/>
            <w:szCs w:val="20"/>
            <w:u w:val="single"/>
          </w:rPr>
          <w:t>www.studentloans.gov</w:t>
        </w:r>
      </w:hyperlink>
      <w:r w:rsidRPr="00E7415C">
        <w:rPr>
          <w:rFonts w:ascii="Arial" w:hAnsi="Arial" w:cs="Arial"/>
          <w:sz w:val="20"/>
          <w:szCs w:val="20"/>
        </w:rPr>
        <w:t xml:space="preserve"> to create the ID. You will need one ID for you, and one ID for your parent/guardian (students </w:t>
      </w:r>
      <w:proofErr w:type="gramStart"/>
      <w:r w:rsidRPr="00E7415C">
        <w:rPr>
          <w:rFonts w:ascii="Arial" w:hAnsi="Arial" w:cs="Arial"/>
          <w:sz w:val="20"/>
          <w:szCs w:val="20"/>
        </w:rPr>
        <w:t>age</w:t>
      </w:r>
      <w:proofErr w:type="gramEnd"/>
      <w:r w:rsidRPr="00E7415C">
        <w:rPr>
          <w:rFonts w:ascii="Arial" w:hAnsi="Arial" w:cs="Arial"/>
          <w:sz w:val="20"/>
          <w:szCs w:val="20"/>
        </w:rPr>
        <w:t xml:space="preserve"> 24 and under). </w:t>
      </w:r>
    </w:p>
    <w:p w14:paraId="2AEC69DF" w14:textId="77777777" w:rsidR="00E679EC" w:rsidRPr="00D3530C" w:rsidRDefault="00E679EC" w:rsidP="007471DA">
      <w:pPr>
        <w:numPr>
          <w:ilvl w:val="0"/>
          <w:numId w:val="15"/>
        </w:numPr>
        <w:spacing w:after="0" w:line="240" w:lineRule="auto"/>
        <w:ind w:left="360"/>
        <w:contextualSpacing/>
        <w:rPr>
          <w:rFonts w:ascii="Arial" w:hAnsi="Arial" w:cs="Arial"/>
          <w:sz w:val="20"/>
          <w:szCs w:val="20"/>
        </w:rPr>
      </w:pPr>
      <w:r w:rsidRPr="00E7415C">
        <w:rPr>
          <w:rFonts w:ascii="Arial" w:hAnsi="Arial" w:cs="Arial"/>
          <w:sz w:val="20"/>
          <w:szCs w:val="20"/>
        </w:rPr>
        <w:t xml:space="preserve">Complete the FAFSA </w:t>
      </w:r>
      <w:hyperlink r:id="rId15" w:history="1">
        <w:r w:rsidRPr="00D3530C">
          <w:rPr>
            <w:rFonts w:ascii="Arial" w:hAnsi="Arial" w:cs="Arial"/>
            <w:color w:val="0000FF" w:themeColor="hyperlink"/>
            <w:sz w:val="20"/>
            <w:szCs w:val="20"/>
            <w:u w:val="single"/>
          </w:rPr>
          <w:t>www.fafsa.gov</w:t>
        </w:r>
      </w:hyperlink>
      <w:r w:rsidRPr="00E7415C">
        <w:rPr>
          <w:rFonts w:ascii="Arial" w:hAnsi="Arial" w:cs="Arial"/>
          <w:sz w:val="20"/>
          <w:szCs w:val="20"/>
        </w:rPr>
        <w:t xml:space="preserve"> Use Messenger College Federal School ID 030926</w:t>
      </w:r>
    </w:p>
    <w:p w14:paraId="4AA65911" w14:textId="4C549634" w:rsidR="00E679EC" w:rsidRPr="00D3530C" w:rsidRDefault="00E679EC" w:rsidP="007471DA">
      <w:pPr>
        <w:numPr>
          <w:ilvl w:val="0"/>
          <w:numId w:val="15"/>
        </w:numPr>
        <w:spacing w:after="0" w:line="240" w:lineRule="auto"/>
        <w:ind w:left="360"/>
        <w:contextualSpacing/>
        <w:rPr>
          <w:rFonts w:ascii="Arial" w:hAnsi="Arial" w:cs="Arial"/>
          <w:sz w:val="20"/>
          <w:szCs w:val="20"/>
        </w:rPr>
      </w:pPr>
      <w:r w:rsidRPr="00D3530C">
        <w:rPr>
          <w:rFonts w:ascii="Arial" w:hAnsi="Arial" w:cs="Arial"/>
          <w:sz w:val="20"/>
          <w:szCs w:val="20"/>
        </w:rPr>
        <w:t xml:space="preserve">Once you receive your SAR (Student Aid Report) from FAFSA contact the Office of Financial Aid at Messenger College </w:t>
      </w:r>
      <w:hyperlink r:id="rId16" w:history="1">
        <w:r w:rsidRPr="00D3530C">
          <w:rPr>
            <w:rFonts w:ascii="Arial" w:hAnsi="Arial" w:cs="Arial"/>
            <w:color w:val="0000FF" w:themeColor="hyperlink"/>
            <w:sz w:val="20"/>
            <w:szCs w:val="20"/>
            <w:u w:val="single"/>
          </w:rPr>
          <w:t>finaid@messengercollege.edu</w:t>
        </w:r>
      </w:hyperlink>
      <w:r w:rsidRPr="00D3530C">
        <w:rPr>
          <w:rFonts w:ascii="Arial" w:hAnsi="Arial" w:cs="Arial"/>
          <w:sz w:val="20"/>
          <w:szCs w:val="20"/>
        </w:rPr>
        <w:t xml:space="preserve"> or 817.554.5950 </w:t>
      </w:r>
      <w:proofErr w:type="spellStart"/>
      <w:r w:rsidRPr="00D3530C">
        <w:rPr>
          <w:rFonts w:ascii="Arial" w:hAnsi="Arial" w:cs="Arial"/>
          <w:sz w:val="20"/>
          <w:szCs w:val="20"/>
        </w:rPr>
        <w:t>ext</w:t>
      </w:r>
      <w:proofErr w:type="spellEnd"/>
      <w:r w:rsidR="008C4211">
        <w:rPr>
          <w:rFonts w:ascii="Arial" w:hAnsi="Arial" w:cs="Arial"/>
          <w:sz w:val="20"/>
          <w:szCs w:val="20"/>
        </w:rPr>
        <w:t xml:space="preserve"> 1</w:t>
      </w:r>
      <w:r w:rsidRPr="00D3530C">
        <w:rPr>
          <w:rFonts w:ascii="Arial" w:hAnsi="Arial" w:cs="Arial"/>
          <w:sz w:val="20"/>
          <w:szCs w:val="20"/>
        </w:rPr>
        <w:t>04 to discuss any pending or additional documentation they may need.</w:t>
      </w:r>
      <w:r w:rsidRPr="00D3530C">
        <w:rPr>
          <w:rFonts w:ascii="Arial" w:eastAsia="Times New Roman" w:hAnsi="Arial" w:cs="Arial"/>
          <w:color w:val="222222"/>
          <w:sz w:val="20"/>
          <w:szCs w:val="20"/>
        </w:rPr>
        <w:t xml:space="preserve"> </w:t>
      </w:r>
    </w:p>
    <w:p w14:paraId="6AB3BED5" w14:textId="03E0C659" w:rsidR="00E679EC" w:rsidRPr="00227AC4" w:rsidRDefault="00CB044C" w:rsidP="007471DA">
      <w:pPr>
        <w:numPr>
          <w:ilvl w:val="0"/>
          <w:numId w:val="15"/>
        </w:numPr>
        <w:spacing w:after="0" w:line="240" w:lineRule="auto"/>
        <w:ind w:left="360"/>
        <w:contextualSpacing/>
        <w:rPr>
          <w:rFonts w:ascii="Arial" w:hAnsi="Arial" w:cs="Arial"/>
          <w:sz w:val="20"/>
          <w:szCs w:val="20"/>
        </w:rPr>
      </w:pPr>
      <w:r>
        <w:rPr>
          <w:rFonts w:ascii="Arial" w:eastAsia="Times New Roman" w:hAnsi="Arial" w:cs="Arial"/>
          <w:color w:val="222222"/>
          <w:sz w:val="20"/>
          <w:szCs w:val="20"/>
        </w:rPr>
        <w:t xml:space="preserve">The Financial Aid Director will work with you to estimate your costs, expected financial aid and resulting balance before the semester. Any additional financial information </w:t>
      </w:r>
      <w:r w:rsidR="000D6F3B">
        <w:rPr>
          <w:rFonts w:ascii="Arial" w:eastAsia="Times New Roman" w:hAnsi="Arial" w:cs="Arial"/>
          <w:color w:val="222222"/>
          <w:sz w:val="20"/>
          <w:szCs w:val="20"/>
        </w:rPr>
        <w:t xml:space="preserve">and </w:t>
      </w:r>
      <w:r>
        <w:rPr>
          <w:rFonts w:ascii="Arial" w:eastAsia="Times New Roman" w:hAnsi="Arial" w:cs="Arial"/>
          <w:color w:val="222222"/>
          <w:sz w:val="20"/>
          <w:szCs w:val="20"/>
        </w:rPr>
        <w:t>planning support is available upon request.</w:t>
      </w:r>
    </w:p>
    <w:p w14:paraId="612603B8" w14:textId="77777777" w:rsidR="00227AC4" w:rsidRPr="00D3530C" w:rsidRDefault="00227AC4" w:rsidP="00227AC4">
      <w:pPr>
        <w:spacing w:after="0" w:line="240" w:lineRule="auto"/>
        <w:ind w:left="780"/>
        <w:contextualSpacing/>
        <w:rPr>
          <w:rFonts w:ascii="Arial" w:hAnsi="Arial" w:cs="Arial"/>
          <w:sz w:val="20"/>
          <w:szCs w:val="20"/>
        </w:rPr>
      </w:pPr>
    </w:p>
    <w:p w14:paraId="62076F70" w14:textId="77777777" w:rsidR="00E679EC" w:rsidRPr="00E7415C" w:rsidRDefault="00E679EC" w:rsidP="00E679EC">
      <w:pPr>
        <w:spacing w:after="0" w:line="240" w:lineRule="auto"/>
        <w:ind w:left="-720"/>
        <w:rPr>
          <w:rFonts w:ascii="Arial" w:hAnsi="Arial" w:cs="Arial"/>
          <w:b/>
          <w:szCs w:val="20"/>
        </w:rPr>
      </w:pPr>
      <w:r w:rsidRPr="00D3530C">
        <w:rPr>
          <w:rFonts w:ascii="Arial" w:hAnsi="Arial" w:cs="Arial"/>
          <w:b/>
          <w:szCs w:val="20"/>
        </w:rPr>
        <w:t>Step 3</w:t>
      </w:r>
      <w:r w:rsidRPr="00E7415C">
        <w:rPr>
          <w:rFonts w:ascii="Arial" w:hAnsi="Arial" w:cs="Arial"/>
          <w:b/>
          <w:szCs w:val="20"/>
        </w:rPr>
        <w:t xml:space="preserve"> – </w:t>
      </w:r>
      <w:r w:rsidRPr="00D3530C">
        <w:rPr>
          <w:rFonts w:ascii="Arial" w:hAnsi="Arial" w:cs="Arial"/>
          <w:b/>
          <w:szCs w:val="20"/>
        </w:rPr>
        <w:t>Become an Eagle</w:t>
      </w:r>
      <w:r w:rsidRPr="00E7415C">
        <w:rPr>
          <w:rFonts w:ascii="Arial" w:hAnsi="Arial" w:cs="Arial"/>
          <w:b/>
          <w:szCs w:val="20"/>
        </w:rPr>
        <w:tab/>
      </w:r>
    </w:p>
    <w:p w14:paraId="524AFD05" w14:textId="77777777" w:rsidR="00E679EC" w:rsidRPr="00E7415C" w:rsidRDefault="00E679EC" w:rsidP="00E679EC">
      <w:pPr>
        <w:spacing w:after="0" w:line="240" w:lineRule="auto"/>
        <w:ind w:left="780"/>
        <w:contextualSpacing/>
        <w:rPr>
          <w:rFonts w:ascii="Arial" w:hAnsi="Arial" w:cs="Arial"/>
          <w:sz w:val="20"/>
          <w:szCs w:val="20"/>
        </w:rPr>
      </w:pPr>
    </w:p>
    <w:p w14:paraId="21D980C9" w14:textId="77777777" w:rsidR="00E679EC" w:rsidRPr="00D3530C" w:rsidRDefault="007866A3" w:rsidP="00E679EC">
      <w:pPr>
        <w:shd w:val="clear" w:color="auto" w:fill="FFFFFF"/>
        <w:spacing w:after="0" w:line="240" w:lineRule="auto"/>
        <w:ind w:left="-720"/>
        <w:rPr>
          <w:rFonts w:ascii="Arial" w:eastAsia="Times New Roman" w:hAnsi="Arial" w:cs="Arial"/>
          <w:b/>
          <w:bCs/>
          <w:i/>
          <w:color w:val="222222"/>
          <w:sz w:val="20"/>
          <w:szCs w:val="20"/>
        </w:rPr>
      </w:pPr>
      <w:r w:rsidRPr="00D3530C">
        <w:rPr>
          <w:rFonts w:ascii="Arial" w:eastAsia="Times New Roman" w:hAnsi="Arial" w:cs="Arial"/>
          <w:b/>
          <w:bCs/>
          <w:i/>
          <w:color w:val="222222"/>
          <w:sz w:val="20"/>
          <w:szCs w:val="20"/>
        </w:rPr>
        <w:t>Admissions Acceptance</w:t>
      </w:r>
    </w:p>
    <w:p w14:paraId="302E5BF0" w14:textId="77777777" w:rsidR="00E679EC" w:rsidRPr="00D3530C" w:rsidRDefault="00E679EC" w:rsidP="00E679EC">
      <w:pPr>
        <w:shd w:val="clear" w:color="auto" w:fill="FFFFFF"/>
        <w:spacing w:after="0" w:line="240" w:lineRule="auto"/>
        <w:ind w:left="-720"/>
        <w:rPr>
          <w:rFonts w:ascii="Arial" w:eastAsia="Times New Roman" w:hAnsi="Arial" w:cs="Arial"/>
          <w:b/>
          <w:bCs/>
          <w:i/>
          <w:color w:val="222222"/>
          <w:sz w:val="20"/>
          <w:szCs w:val="20"/>
        </w:rPr>
      </w:pPr>
      <w:r w:rsidRPr="00D3530C">
        <w:rPr>
          <w:rFonts w:ascii="Arial" w:eastAsia="Times New Roman" w:hAnsi="Arial" w:cs="Arial"/>
          <w:color w:val="222222"/>
          <w:sz w:val="20"/>
          <w:szCs w:val="20"/>
        </w:rPr>
        <w:tab/>
      </w:r>
      <w:r w:rsidR="00AE1F4E" w:rsidRPr="00D3530C">
        <w:rPr>
          <w:rFonts w:ascii="Arial" w:eastAsia="Times New Roman" w:hAnsi="Arial" w:cs="Arial"/>
          <w:color w:val="222222"/>
          <w:sz w:val="20"/>
          <w:szCs w:val="20"/>
        </w:rPr>
        <w:t>A</w:t>
      </w:r>
      <w:r w:rsidR="00087D2E" w:rsidRPr="00D3530C">
        <w:rPr>
          <w:rFonts w:ascii="Arial" w:eastAsia="Times New Roman" w:hAnsi="Arial" w:cs="Arial"/>
          <w:color w:val="222222"/>
          <w:sz w:val="20"/>
          <w:szCs w:val="20"/>
        </w:rPr>
        <w:t xml:space="preserve"> completed application, official transcripts, references, and essay requirement</w:t>
      </w:r>
      <w:r w:rsidR="00AE1F4E" w:rsidRPr="00D3530C">
        <w:rPr>
          <w:rFonts w:ascii="Arial" w:eastAsia="Times New Roman" w:hAnsi="Arial" w:cs="Arial"/>
          <w:color w:val="222222"/>
          <w:sz w:val="20"/>
          <w:szCs w:val="20"/>
        </w:rPr>
        <w:t xml:space="preserve"> are required before an admissions decision is determined. </w:t>
      </w:r>
      <w:r w:rsidRPr="00D3530C">
        <w:rPr>
          <w:rFonts w:ascii="Arial" w:eastAsia="Times New Roman" w:hAnsi="Arial" w:cs="Arial"/>
          <w:bCs/>
          <w:color w:val="222222"/>
          <w:sz w:val="20"/>
          <w:szCs w:val="20"/>
        </w:rPr>
        <w:t xml:space="preserve">Be sure to watch your email closely after you submit your admissions application. </w:t>
      </w:r>
    </w:p>
    <w:p w14:paraId="7D89D383" w14:textId="77777777" w:rsidR="001C0B71" w:rsidRPr="00D3530C" w:rsidRDefault="001C0B71" w:rsidP="00E7415C">
      <w:pPr>
        <w:shd w:val="clear" w:color="auto" w:fill="FFFFFF"/>
        <w:spacing w:after="0" w:line="240" w:lineRule="auto"/>
        <w:rPr>
          <w:rFonts w:ascii="Arial" w:eastAsia="Times New Roman" w:hAnsi="Arial" w:cs="Arial"/>
          <w:color w:val="222222"/>
          <w:sz w:val="20"/>
          <w:szCs w:val="20"/>
        </w:rPr>
      </w:pPr>
    </w:p>
    <w:p w14:paraId="2B8433D0" w14:textId="77777777" w:rsidR="00EC0AC6" w:rsidRPr="00D3530C" w:rsidRDefault="001A0ADB" w:rsidP="00E7415C">
      <w:pPr>
        <w:shd w:val="clear" w:color="auto" w:fill="FFFFFF"/>
        <w:spacing w:after="0" w:line="240" w:lineRule="auto"/>
        <w:rPr>
          <w:rFonts w:ascii="Arial" w:eastAsia="Times New Roman" w:hAnsi="Arial" w:cs="Arial"/>
          <w:b/>
          <w:bCs/>
          <w:color w:val="222222"/>
          <w:sz w:val="20"/>
          <w:szCs w:val="20"/>
        </w:rPr>
      </w:pPr>
      <w:r w:rsidRPr="00D3530C">
        <w:rPr>
          <w:rFonts w:ascii="Arial" w:eastAsia="Times New Roman" w:hAnsi="Arial" w:cs="Arial"/>
          <w:b/>
          <w:bCs/>
          <w:color w:val="222222"/>
          <w:sz w:val="20"/>
          <w:szCs w:val="20"/>
        </w:rPr>
        <w:t>H</w:t>
      </w:r>
      <w:r w:rsidR="005B03F4" w:rsidRPr="00D3530C">
        <w:rPr>
          <w:rFonts w:ascii="Arial" w:eastAsia="Times New Roman" w:hAnsi="Arial" w:cs="Arial"/>
          <w:b/>
          <w:bCs/>
          <w:color w:val="222222"/>
          <w:sz w:val="20"/>
          <w:szCs w:val="20"/>
        </w:rPr>
        <w:t>ow will I know of an acceptance</w:t>
      </w:r>
      <w:r w:rsidR="00E7415C" w:rsidRPr="00D3530C">
        <w:rPr>
          <w:rFonts w:ascii="Arial" w:eastAsia="Times New Roman" w:hAnsi="Arial" w:cs="Arial"/>
          <w:b/>
          <w:bCs/>
          <w:color w:val="222222"/>
          <w:sz w:val="20"/>
          <w:szCs w:val="20"/>
        </w:rPr>
        <w:t xml:space="preserve"> </w:t>
      </w:r>
      <w:r w:rsidR="00087D2E" w:rsidRPr="00D3530C">
        <w:rPr>
          <w:rFonts w:ascii="Arial" w:eastAsia="Times New Roman" w:hAnsi="Arial" w:cs="Arial"/>
          <w:b/>
          <w:bCs/>
          <w:color w:val="222222"/>
          <w:sz w:val="20"/>
          <w:szCs w:val="20"/>
        </w:rPr>
        <w:t>decision?</w:t>
      </w:r>
      <w:r w:rsidR="00EC0AC6" w:rsidRPr="00D3530C">
        <w:rPr>
          <w:rFonts w:ascii="Arial" w:eastAsia="Times New Roman" w:hAnsi="Arial" w:cs="Arial"/>
          <w:b/>
          <w:bCs/>
          <w:color w:val="222222"/>
          <w:sz w:val="20"/>
          <w:szCs w:val="20"/>
        </w:rPr>
        <w:t xml:space="preserve"> </w:t>
      </w:r>
    </w:p>
    <w:p w14:paraId="01ABA1EC" w14:textId="1248EB59" w:rsidR="003179FA" w:rsidRDefault="003179FA" w:rsidP="00E7415C">
      <w:pPr>
        <w:pStyle w:val="ListParagraph"/>
        <w:numPr>
          <w:ilvl w:val="0"/>
          <w:numId w:val="5"/>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 xml:space="preserve">You will receive an email of acceptance prior to receiving a letter of acceptance. </w:t>
      </w:r>
    </w:p>
    <w:p w14:paraId="53E3A1BF" w14:textId="064E3749" w:rsidR="006B18BE" w:rsidRPr="00D3530C" w:rsidRDefault="007B59B7" w:rsidP="00E7415C">
      <w:pPr>
        <w:pStyle w:val="ListParagraph"/>
        <w:numPr>
          <w:ilvl w:val="0"/>
          <w:numId w:val="5"/>
        </w:numPr>
        <w:shd w:val="clear" w:color="auto" w:fill="FFFFFF"/>
        <w:spacing w:after="0" w:line="240" w:lineRule="auto"/>
        <w:rPr>
          <w:rFonts w:ascii="Arial" w:eastAsia="Times New Roman" w:hAnsi="Arial" w:cs="Arial"/>
          <w:bCs/>
          <w:color w:val="222222"/>
          <w:sz w:val="20"/>
          <w:szCs w:val="20"/>
        </w:rPr>
      </w:pPr>
      <w:r w:rsidRPr="00D3530C">
        <w:rPr>
          <w:rFonts w:ascii="Arial" w:eastAsia="Times New Roman" w:hAnsi="Arial" w:cs="Arial"/>
          <w:bCs/>
          <w:color w:val="222222"/>
          <w:sz w:val="20"/>
          <w:szCs w:val="20"/>
        </w:rPr>
        <w:lastRenderedPageBreak/>
        <w:t xml:space="preserve">A series of welcome acceptance emails are issued upon acceptance, which include access to Populi, the MC Student Information System. In Populi you will access your student record, account, directory information, class schedule, and the virtual classroom for your courses. </w:t>
      </w:r>
      <w:r w:rsidR="00EC0AC6" w:rsidRPr="00D3530C">
        <w:rPr>
          <w:rFonts w:ascii="Arial" w:eastAsia="Times New Roman" w:hAnsi="Arial" w:cs="Arial"/>
          <w:bCs/>
          <w:color w:val="222222"/>
          <w:sz w:val="20"/>
          <w:szCs w:val="20"/>
        </w:rPr>
        <w:t xml:space="preserve"> </w:t>
      </w:r>
    </w:p>
    <w:p w14:paraId="5EC0F0AE" w14:textId="187F2D70" w:rsidR="007866A3" w:rsidRPr="00D3530C" w:rsidRDefault="007866A3" w:rsidP="007866A3">
      <w:pPr>
        <w:pStyle w:val="ListParagraph"/>
        <w:numPr>
          <w:ilvl w:val="0"/>
          <w:numId w:val="5"/>
        </w:numPr>
        <w:shd w:val="clear" w:color="auto" w:fill="FFFFFF"/>
        <w:spacing w:after="0" w:line="240" w:lineRule="auto"/>
        <w:rPr>
          <w:rFonts w:ascii="Arial" w:eastAsia="Times New Roman" w:hAnsi="Arial" w:cs="Arial"/>
          <w:color w:val="222222"/>
          <w:sz w:val="20"/>
          <w:szCs w:val="20"/>
        </w:rPr>
      </w:pPr>
      <w:r w:rsidRPr="00D3530C">
        <w:rPr>
          <w:rFonts w:ascii="Arial" w:eastAsia="Times New Roman" w:hAnsi="Arial" w:cs="Arial"/>
          <w:color w:val="222222"/>
          <w:sz w:val="20"/>
          <w:szCs w:val="20"/>
        </w:rPr>
        <w:t xml:space="preserve">Accepted students are eligible to register for classes, apply for scholarships, federal </w:t>
      </w:r>
      <w:proofErr w:type="gramStart"/>
      <w:r w:rsidRPr="00D3530C">
        <w:rPr>
          <w:rFonts w:ascii="Arial" w:eastAsia="Times New Roman" w:hAnsi="Arial" w:cs="Arial"/>
          <w:color w:val="222222"/>
          <w:sz w:val="20"/>
          <w:szCs w:val="20"/>
        </w:rPr>
        <w:t>aid</w:t>
      </w:r>
      <w:proofErr w:type="gramEnd"/>
      <w:r w:rsidRPr="00D3530C">
        <w:rPr>
          <w:rFonts w:ascii="Arial" w:eastAsia="Times New Roman" w:hAnsi="Arial" w:cs="Arial"/>
          <w:color w:val="222222"/>
          <w:sz w:val="20"/>
          <w:szCs w:val="20"/>
        </w:rPr>
        <w:t xml:space="preserve"> and student housing</w:t>
      </w:r>
      <w:r w:rsidR="003179FA">
        <w:rPr>
          <w:rFonts w:ascii="Arial" w:eastAsia="Times New Roman" w:hAnsi="Arial" w:cs="Arial"/>
          <w:color w:val="222222"/>
          <w:sz w:val="20"/>
          <w:szCs w:val="20"/>
        </w:rPr>
        <w:t xml:space="preserve"> (residential)</w:t>
      </w:r>
      <w:r w:rsidRPr="00D3530C">
        <w:rPr>
          <w:rFonts w:ascii="Arial" w:eastAsia="Times New Roman" w:hAnsi="Arial" w:cs="Arial"/>
          <w:color w:val="222222"/>
          <w:sz w:val="20"/>
          <w:szCs w:val="20"/>
        </w:rPr>
        <w:t xml:space="preserve">.  </w:t>
      </w:r>
    </w:p>
    <w:p w14:paraId="2ADE2A50" w14:textId="77777777" w:rsidR="007866A3" w:rsidRPr="00D3530C" w:rsidRDefault="007866A3" w:rsidP="00E7415C">
      <w:pPr>
        <w:spacing w:after="0" w:line="240" w:lineRule="auto"/>
        <w:ind w:left="-450"/>
        <w:rPr>
          <w:rFonts w:ascii="Arial" w:hAnsi="Arial" w:cs="Arial"/>
          <w:b/>
          <w:sz w:val="20"/>
          <w:szCs w:val="20"/>
        </w:rPr>
      </w:pPr>
    </w:p>
    <w:p w14:paraId="280A1681" w14:textId="77777777" w:rsidR="00E7415C" w:rsidRPr="00E7415C" w:rsidRDefault="00E7415C" w:rsidP="00E7415C">
      <w:pPr>
        <w:spacing w:after="0" w:line="240" w:lineRule="auto"/>
        <w:ind w:left="720"/>
        <w:contextualSpacing/>
        <w:rPr>
          <w:rFonts w:ascii="Arial" w:hAnsi="Arial" w:cs="Arial"/>
          <w:color w:val="222222"/>
          <w:sz w:val="20"/>
          <w:szCs w:val="20"/>
          <w:shd w:val="clear" w:color="auto" w:fill="FFFFFF"/>
        </w:rPr>
      </w:pPr>
    </w:p>
    <w:p w14:paraId="260E2BBB" w14:textId="77777777" w:rsidR="00E7415C" w:rsidRPr="00E7415C" w:rsidRDefault="00E7415C" w:rsidP="00E7415C">
      <w:pPr>
        <w:shd w:val="clear" w:color="auto" w:fill="FFFFFF"/>
        <w:spacing w:after="0" w:line="240" w:lineRule="auto"/>
        <w:rPr>
          <w:rFonts w:ascii="Arial" w:eastAsia="Times New Roman" w:hAnsi="Arial" w:cs="Arial"/>
          <w:b/>
          <w:bCs/>
          <w:color w:val="222222"/>
          <w:sz w:val="20"/>
          <w:szCs w:val="20"/>
        </w:rPr>
      </w:pPr>
    </w:p>
    <w:p w14:paraId="08B068BF" w14:textId="77777777" w:rsidR="00E7415C" w:rsidRPr="00E7415C" w:rsidRDefault="00E7415C" w:rsidP="00E7415C">
      <w:pPr>
        <w:shd w:val="clear" w:color="auto" w:fill="FFFFFF"/>
        <w:spacing w:after="0" w:line="240" w:lineRule="auto"/>
        <w:rPr>
          <w:rFonts w:ascii="Arial" w:eastAsia="Times New Roman" w:hAnsi="Arial" w:cs="Arial"/>
          <w:b/>
          <w:bCs/>
          <w:color w:val="222222"/>
          <w:sz w:val="20"/>
          <w:szCs w:val="20"/>
        </w:rPr>
      </w:pPr>
    </w:p>
    <w:p w14:paraId="72AF299F" w14:textId="77777777" w:rsidR="00E7415C" w:rsidRPr="00E7415C" w:rsidRDefault="00E7415C" w:rsidP="00D3530C">
      <w:pPr>
        <w:spacing w:after="0" w:line="240" w:lineRule="auto"/>
        <w:jc w:val="center"/>
        <w:textAlignment w:val="baseline"/>
        <w:rPr>
          <w:rFonts w:ascii="Arial" w:eastAsia="Times New Roman" w:hAnsi="Arial" w:cs="Arial"/>
          <w:color w:val="000000"/>
          <w:sz w:val="20"/>
          <w:szCs w:val="20"/>
        </w:rPr>
      </w:pPr>
    </w:p>
    <w:p w14:paraId="44DCA87B" w14:textId="77777777" w:rsidR="00E7415C" w:rsidRPr="00D3530C" w:rsidRDefault="00E7415C" w:rsidP="00E7415C">
      <w:pPr>
        <w:shd w:val="clear" w:color="auto" w:fill="FFFFFF"/>
        <w:spacing w:after="0" w:line="240" w:lineRule="auto"/>
        <w:rPr>
          <w:rFonts w:ascii="Arial" w:eastAsia="Times New Roman" w:hAnsi="Arial" w:cs="Arial"/>
          <w:b/>
          <w:bCs/>
          <w:color w:val="222222"/>
          <w:sz w:val="20"/>
          <w:szCs w:val="20"/>
        </w:rPr>
      </w:pPr>
    </w:p>
    <w:sectPr w:rsidR="00E7415C" w:rsidRPr="00D353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5CDB" w14:textId="77777777" w:rsidR="0077641E" w:rsidRDefault="0077641E" w:rsidP="001C0B71">
      <w:pPr>
        <w:spacing w:after="0" w:line="240" w:lineRule="auto"/>
      </w:pPr>
      <w:r>
        <w:separator/>
      </w:r>
    </w:p>
  </w:endnote>
  <w:endnote w:type="continuationSeparator" w:id="0">
    <w:p w14:paraId="2667E171" w14:textId="77777777" w:rsidR="0077641E" w:rsidRDefault="0077641E" w:rsidP="001C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DB1" w14:textId="77777777" w:rsidR="001C0B71" w:rsidRDefault="001C0B71" w:rsidP="001C0B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526F" w14:textId="77777777" w:rsidR="0077641E" w:rsidRDefault="0077641E" w:rsidP="001C0B71">
      <w:pPr>
        <w:spacing w:after="0" w:line="240" w:lineRule="auto"/>
      </w:pPr>
      <w:r>
        <w:separator/>
      </w:r>
    </w:p>
  </w:footnote>
  <w:footnote w:type="continuationSeparator" w:id="0">
    <w:p w14:paraId="258E921E" w14:textId="77777777" w:rsidR="0077641E" w:rsidRDefault="0077641E" w:rsidP="001C0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DBA"/>
    <w:multiLevelType w:val="hybridMultilevel"/>
    <w:tmpl w:val="3D74D78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244A77"/>
    <w:multiLevelType w:val="multilevel"/>
    <w:tmpl w:val="D34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472A"/>
    <w:multiLevelType w:val="hybridMultilevel"/>
    <w:tmpl w:val="C1F8BD3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2F32CE7"/>
    <w:multiLevelType w:val="multilevel"/>
    <w:tmpl w:val="ED8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A666E"/>
    <w:multiLevelType w:val="hybridMultilevel"/>
    <w:tmpl w:val="970A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A5E53"/>
    <w:multiLevelType w:val="hybridMultilevel"/>
    <w:tmpl w:val="10D8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7E40"/>
    <w:multiLevelType w:val="hybridMultilevel"/>
    <w:tmpl w:val="5C1ACBC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58815BD"/>
    <w:multiLevelType w:val="multilevel"/>
    <w:tmpl w:val="739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674C5"/>
    <w:multiLevelType w:val="multilevel"/>
    <w:tmpl w:val="178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F1E5B"/>
    <w:multiLevelType w:val="hybridMultilevel"/>
    <w:tmpl w:val="7A5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5318F"/>
    <w:multiLevelType w:val="hybridMultilevel"/>
    <w:tmpl w:val="D1C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5AD"/>
    <w:multiLevelType w:val="hybridMultilevel"/>
    <w:tmpl w:val="23E8C4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BC17C8A"/>
    <w:multiLevelType w:val="multilevel"/>
    <w:tmpl w:val="17F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40A9D"/>
    <w:multiLevelType w:val="multilevel"/>
    <w:tmpl w:val="ED8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D9738E"/>
    <w:multiLevelType w:val="hybridMultilevel"/>
    <w:tmpl w:val="7916CC1C"/>
    <w:lvl w:ilvl="0" w:tplc="AE42A48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568D1907"/>
    <w:multiLevelType w:val="hybridMultilevel"/>
    <w:tmpl w:val="8AD69FE6"/>
    <w:lvl w:ilvl="0" w:tplc="8C44A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F00F6"/>
    <w:multiLevelType w:val="multilevel"/>
    <w:tmpl w:val="ED8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432DCD"/>
    <w:multiLevelType w:val="hybridMultilevel"/>
    <w:tmpl w:val="B7A0E9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6A0D4CFC"/>
    <w:multiLevelType w:val="hybridMultilevel"/>
    <w:tmpl w:val="26445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DD78ED"/>
    <w:multiLevelType w:val="hybridMultilevel"/>
    <w:tmpl w:val="BD7E2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413752"/>
    <w:multiLevelType w:val="hybridMultilevel"/>
    <w:tmpl w:val="E65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04F4"/>
    <w:multiLevelType w:val="multilevel"/>
    <w:tmpl w:val="83A4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D22E6B"/>
    <w:multiLevelType w:val="multilevel"/>
    <w:tmpl w:val="ED8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7B7E72"/>
    <w:multiLevelType w:val="multilevel"/>
    <w:tmpl w:val="3E7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157B76"/>
    <w:multiLevelType w:val="hybridMultilevel"/>
    <w:tmpl w:val="630E8C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87064519">
    <w:abstractNumId w:val="2"/>
  </w:num>
  <w:num w:numId="2" w16cid:durableId="479470000">
    <w:abstractNumId w:val="11"/>
  </w:num>
  <w:num w:numId="3" w16cid:durableId="1361659656">
    <w:abstractNumId w:val="4"/>
  </w:num>
  <w:num w:numId="4" w16cid:durableId="1670910592">
    <w:abstractNumId w:val="10"/>
  </w:num>
  <w:num w:numId="5" w16cid:durableId="1291666940">
    <w:abstractNumId w:val="20"/>
  </w:num>
  <w:num w:numId="6" w16cid:durableId="1963030669">
    <w:abstractNumId w:val="19"/>
  </w:num>
  <w:num w:numId="7" w16cid:durableId="1246305433">
    <w:abstractNumId w:val="6"/>
  </w:num>
  <w:num w:numId="8" w16cid:durableId="221061828">
    <w:abstractNumId w:val="14"/>
  </w:num>
  <w:num w:numId="9" w16cid:durableId="1811513329">
    <w:abstractNumId w:val="17"/>
  </w:num>
  <w:num w:numId="10" w16cid:durableId="2071609874">
    <w:abstractNumId w:val="0"/>
  </w:num>
  <w:num w:numId="11" w16cid:durableId="2009284103">
    <w:abstractNumId w:val="18"/>
  </w:num>
  <w:num w:numId="12" w16cid:durableId="1784032615">
    <w:abstractNumId w:val="5"/>
  </w:num>
  <w:num w:numId="13" w16cid:durableId="1063068909">
    <w:abstractNumId w:val="7"/>
  </w:num>
  <w:num w:numId="14" w16cid:durableId="696083711">
    <w:abstractNumId w:val="1"/>
  </w:num>
  <w:num w:numId="15" w16cid:durableId="860817923">
    <w:abstractNumId w:val="24"/>
  </w:num>
  <w:num w:numId="16" w16cid:durableId="1236359034">
    <w:abstractNumId w:val="12"/>
  </w:num>
  <w:num w:numId="17" w16cid:durableId="1386640158">
    <w:abstractNumId w:val="23"/>
  </w:num>
  <w:num w:numId="18" w16cid:durableId="714505511">
    <w:abstractNumId w:val="22"/>
  </w:num>
  <w:num w:numId="19" w16cid:durableId="1810243029">
    <w:abstractNumId w:val="21"/>
  </w:num>
  <w:num w:numId="20" w16cid:durableId="597295391">
    <w:abstractNumId w:val="8"/>
  </w:num>
  <w:num w:numId="21" w16cid:durableId="953748648">
    <w:abstractNumId w:val="16"/>
  </w:num>
  <w:num w:numId="22" w16cid:durableId="527447999">
    <w:abstractNumId w:val="13"/>
  </w:num>
  <w:num w:numId="23" w16cid:durableId="1551914648">
    <w:abstractNumId w:val="3"/>
  </w:num>
  <w:num w:numId="24" w16cid:durableId="1545285413">
    <w:abstractNumId w:val="9"/>
  </w:num>
  <w:num w:numId="25" w16cid:durableId="518930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4C"/>
    <w:rsid w:val="00062DBA"/>
    <w:rsid w:val="00087D2E"/>
    <w:rsid w:val="000D6F3B"/>
    <w:rsid w:val="000F039D"/>
    <w:rsid w:val="000F757B"/>
    <w:rsid w:val="00162E35"/>
    <w:rsid w:val="001A0ADB"/>
    <w:rsid w:val="001C0B71"/>
    <w:rsid w:val="001F332C"/>
    <w:rsid w:val="00227AC4"/>
    <w:rsid w:val="0025747E"/>
    <w:rsid w:val="00266948"/>
    <w:rsid w:val="00280671"/>
    <w:rsid w:val="002946AC"/>
    <w:rsid w:val="002B0D59"/>
    <w:rsid w:val="002B1E2A"/>
    <w:rsid w:val="002D6CBA"/>
    <w:rsid w:val="003179FA"/>
    <w:rsid w:val="003765C9"/>
    <w:rsid w:val="003843F7"/>
    <w:rsid w:val="00384A7C"/>
    <w:rsid w:val="003A6F34"/>
    <w:rsid w:val="004A34DC"/>
    <w:rsid w:val="004E2D4C"/>
    <w:rsid w:val="005066BC"/>
    <w:rsid w:val="00541FCA"/>
    <w:rsid w:val="005A1D78"/>
    <w:rsid w:val="005A345F"/>
    <w:rsid w:val="005B03F4"/>
    <w:rsid w:val="00643082"/>
    <w:rsid w:val="006948DD"/>
    <w:rsid w:val="006B18BE"/>
    <w:rsid w:val="006D79F0"/>
    <w:rsid w:val="007471DA"/>
    <w:rsid w:val="0077641E"/>
    <w:rsid w:val="007866A3"/>
    <w:rsid w:val="007B59B7"/>
    <w:rsid w:val="007D09F0"/>
    <w:rsid w:val="008167EB"/>
    <w:rsid w:val="008336BC"/>
    <w:rsid w:val="00841469"/>
    <w:rsid w:val="00845380"/>
    <w:rsid w:val="00853918"/>
    <w:rsid w:val="00876BF0"/>
    <w:rsid w:val="00895BBC"/>
    <w:rsid w:val="008A33D1"/>
    <w:rsid w:val="008C4211"/>
    <w:rsid w:val="008D46B8"/>
    <w:rsid w:val="009F5D5A"/>
    <w:rsid w:val="00A22469"/>
    <w:rsid w:val="00AA3CB7"/>
    <w:rsid w:val="00AC3520"/>
    <w:rsid w:val="00AE1F4E"/>
    <w:rsid w:val="00AF6B1C"/>
    <w:rsid w:val="00B15C4A"/>
    <w:rsid w:val="00B86604"/>
    <w:rsid w:val="00BA3A42"/>
    <w:rsid w:val="00BB1C9C"/>
    <w:rsid w:val="00C41E3A"/>
    <w:rsid w:val="00C5793B"/>
    <w:rsid w:val="00C657A2"/>
    <w:rsid w:val="00CB044C"/>
    <w:rsid w:val="00D3530C"/>
    <w:rsid w:val="00D36984"/>
    <w:rsid w:val="00D42F94"/>
    <w:rsid w:val="00D976F6"/>
    <w:rsid w:val="00DE7CCE"/>
    <w:rsid w:val="00DF17C1"/>
    <w:rsid w:val="00DF3F46"/>
    <w:rsid w:val="00E17573"/>
    <w:rsid w:val="00E679EC"/>
    <w:rsid w:val="00E7415C"/>
    <w:rsid w:val="00EB1BD0"/>
    <w:rsid w:val="00EC0AC6"/>
    <w:rsid w:val="00F2272F"/>
    <w:rsid w:val="00F87D7C"/>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F3CA"/>
  <w15:docId w15:val="{084AFDD1-D939-4259-AB30-758A34AE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4C"/>
    <w:rPr>
      <w:rFonts w:ascii="Tahoma" w:hAnsi="Tahoma" w:cs="Tahoma"/>
      <w:sz w:val="16"/>
      <w:szCs w:val="16"/>
    </w:rPr>
  </w:style>
  <w:style w:type="character" w:styleId="Hyperlink">
    <w:name w:val="Hyperlink"/>
    <w:basedOn w:val="DefaultParagraphFont"/>
    <w:uiPriority w:val="99"/>
    <w:unhideWhenUsed/>
    <w:rsid w:val="004E2D4C"/>
    <w:rPr>
      <w:color w:val="0000FF" w:themeColor="hyperlink"/>
      <w:u w:val="single"/>
    </w:rPr>
  </w:style>
  <w:style w:type="paragraph" w:styleId="ListParagraph">
    <w:name w:val="List Paragraph"/>
    <w:basedOn w:val="Normal"/>
    <w:uiPriority w:val="34"/>
    <w:qFormat/>
    <w:rsid w:val="00B15C4A"/>
    <w:pPr>
      <w:ind w:left="720"/>
      <w:contextualSpacing/>
    </w:pPr>
  </w:style>
  <w:style w:type="character" w:customStyle="1" w:styleId="apple-converted-space">
    <w:name w:val="apple-converted-space"/>
    <w:basedOn w:val="DefaultParagraphFont"/>
    <w:rsid w:val="00D36984"/>
  </w:style>
  <w:style w:type="paragraph" w:styleId="Header">
    <w:name w:val="header"/>
    <w:basedOn w:val="Normal"/>
    <w:link w:val="HeaderChar"/>
    <w:uiPriority w:val="99"/>
    <w:unhideWhenUsed/>
    <w:rsid w:val="001C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71"/>
  </w:style>
  <w:style w:type="paragraph" w:styleId="Footer">
    <w:name w:val="footer"/>
    <w:basedOn w:val="Normal"/>
    <w:link w:val="FooterChar"/>
    <w:uiPriority w:val="99"/>
    <w:unhideWhenUsed/>
    <w:rsid w:val="001C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71"/>
  </w:style>
  <w:style w:type="paragraph" w:styleId="NormalWeb">
    <w:name w:val="Normal (Web)"/>
    <w:basedOn w:val="Normal"/>
    <w:uiPriority w:val="99"/>
    <w:semiHidden/>
    <w:unhideWhenUsed/>
    <w:rsid w:val="00E7415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765C9"/>
    <w:rPr>
      <w:color w:val="605E5C"/>
      <w:shd w:val="clear" w:color="auto" w:fill="E1DFDD"/>
    </w:rPr>
  </w:style>
  <w:style w:type="character" w:styleId="FollowedHyperlink">
    <w:name w:val="FollowedHyperlink"/>
    <w:basedOn w:val="DefaultParagraphFont"/>
    <w:uiPriority w:val="99"/>
    <w:semiHidden/>
    <w:unhideWhenUsed/>
    <w:rsid w:val="00376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75">
      <w:bodyDiv w:val="1"/>
      <w:marLeft w:val="0"/>
      <w:marRight w:val="0"/>
      <w:marTop w:val="0"/>
      <w:marBottom w:val="0"/>
      <w:divBdr>
        <w:top w:val="none" w:sz="0" w:space="0" w:color="auto"/>
        <w:left w:val="none" w:sz="0" w:space="0" w:color="auto"/>
        <w:bottom w:val="none" w:sz="0" w:space="0" w:color="auto"/>
        <w:right w:val="none" w:sz="0" w:space="0" w:color="auto"/>
      </w:divBdr>
    </w:div>
    <w:div w:id="759526541">
      <w:bodyDiv w:val="1"/>
      <w:marLeft w:val="0"/>
      <w:marRight w:val="0"/>
      <w:marTop w:val="0"/>
      <w:marBottom w:val="0"/>
      <w:divBdr>
        <w:top w:val="none" w:sz="0" w:space="0" w:color="auto"/>
        <w:left w:val="none" w:sz="0" w:space="0" w:color="auto"/>
        <w:bottom w:val="none" w:sz="0" w:space="0" w:color="auto"/>
        <w:right w:val="none" w:sz="0" w:space="0" w:color="auto"/>
      </w:divBdr>
    </w:div>
    <w:div w:id="1480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ssengercollege.edu/academic-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ngercollege.edu/financiala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inaid@messenger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student.org/scores/send/" TargetMode="External"/><Relationship Id="rId5" Type="http://schemas.openxmlformats.org/officeDocument/2006/relationships/webSettings" Target="webSettings.xml"/><Relationship Id="rId15" Type="http://schemas.openxmlformats.org/officeDocument/2006/relationships/hyperlink" Target="http://www.fafsa.gov" TargetMode="External"/><Relationship Id="rId10" Type="http://schemas.openxmlformats.org/officeDocument/2006/relationships/hyperlink" Target="http://www.messenger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rollment@messengercollege.edu?subject=Admissions%20at%20MC" TargetMode="External"/><Relationship Id="rId14" Type="http://schemas.openxmlformats.org/officeDocument/2006/relationships/hyperlink" Target="http://www.studentloa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ABBA-BC52-46FC-91DF-3727AD30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Carolyn Dowd</cp:lastModifiedBy>
  <cp:revision>2</cp:revision>
  <cp:lastPrinted>2021-09-01T19:41:00Z</cp:lastPrinted>
  <dcterms:created xsi:type="dcterms:W3CDTF">2022-06-02T19:38:00Z</dcterms:created>
  <dcterms:modified xsi:type="dcterms:W3CDTF">2022-06-02T19:38:00Z</dcterms:modified>
</cp:coreProperties>
</file>